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426" w:rsidRPr="004913A6" w:rsidRDefault="0027413C" w:rsidP="00981426">
      <w:pPr>
        <w:spacing w:after="0"/>
        <w:jc w:val="right"/>
        <w:rPr>
          <w:rFonts w:ascii="Times New Roman" w:hAnsi="Times New Roman"/>
          <w:b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FF0000"/>
          <w:sz w:val="28"/>
          <w:szCs w:val="28"/>
        </w:rPr>
        <w:t>Проект</w:t>
      </w:r>
    </w:p>
    <w:p w:rsidR="004D3E9C" w:rsidRPr="004D3E9C" w:rsidRDefault="0027413C" w:rsidP="007C7A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реализации</w:t>
      </w:r>
      <w:r w:rsidR="001F1565">
        <w:rPr>
          <w:rFonts w:ascii="Times New Roman" w:hAnsi="Times New Roman"/>
          <w:b/>
          <w:sz w:val="28"/>
          <w:szCs w:val="28"/>
        </w:rPr>
        <w:t xml:space="preserve"> (</w:t>
      </w:r>
      <w:r w:rsidR="004D3E9C" w:rsidRPr="004D3E9C">
        <w:rPr>
          <w:rFonts w:ascii="Times New Roman" w:hAnsi="Times New Roman"/>
          <w:b/>
          <w:sz w:val="28"/>
          <w:szCs w:val="28"/>
        </w:rPr>
        <w:t>ДОРОЖНАЯ КАРТА</w:t>
      </w:r>
      <w:r w:rsidR="001F1565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7413C" w:rsidRDefault="008E69A2" w:rsidP="00640DE3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0DE3">
        <w:rPr>
          <w:rFonts w:ascii="Times New Roman" w:hAnsi="Times New Roman"/>
          <w:b/>
          <w:sz w:val="28"/>
          <w:szCs w:val="28"/>
        </w:rPr>
        <w:t xml:space="preserve">инновационного </w:t>
      </w:r>
      <w:r w:rsidR="00F318E7" w:rsidRPr="00640DE3">
        <w:rPr>
          <w:rFonts w:ascii="Times New Roman" w:hAnsi="Times New Roman"/>
          <w:b/>
          <w:sz w:val="28"/>
          <w:szCs w:val="28"/>
        </w:rPr>
        <w:t xml:space="preserve">проекта </w:t>
      </w:r>
      <w:r w:rsidR="00140C1B" w:rsidRPr="00640DE3">
        <w:rPr>
          <w:rFonts w:ascii="Times New Roman" w:hAnsi="Times New Roman"/>
          <w:b/>
          <w:sz w:val="28"/>
          <w:szCs w:val="28"/>
        </w:rPr>
        <w:t xml:space="preserve">компании «Просвещение – СОЮЗ» </w:t>
      </w:r>
      <w:r w:rsidR="0027413C" w:rsidRPr="003B205B">
        <w:rPr>
          <w:rFonts w:ascii="Times New Roman" w:hAnsi="Times New Roman" w:cs="Times New Roman"/>
          <w:b/>
          <w:sz w:val="28"/>
          <w:szCs w:val="28"/>
        </w:rPr>
        <w:t xml:space="preserve">«Интеграция познавательного, социально-коммуникативного и художественно-эстетического развития детей в организации проектной и конструкторской деятельности в соответствии с </w:t>
      </w:r>
      <w:r w:rsidR="0027413C">
        <w:rPr>
          <w:rFonts w:ascii="Times New Roman" w:hAnsi="Times New Roman" w:cs="Times New Roman"/>
          <w:b/>
          <w:sz w:val="28"/>
          <w:szCs w:val="28"/>
        </w:rPr>
        <w:t>ФОП дошкольного образования</w:t>
      </w:r>
      <w:r w:rsidR="0027413C" w:rsidRPr="00ED6A12">
        <w:rPr>
          <w:rFonts w:ascii="Times New Roman" w:hAnsi="Times New Roman" w:cs="Times New Roman"/>
          <w:b/>
          <w:sz w:val="28"/>
          <w:szCs w:val="28"/>
        </w:rPr>
        <w:t>»</w:t>
      </w:r>
      <w:r w:rsidR="0027413C" w:rsidRPr="00C61F4E">
        <w:rPr>
          <w:sz w:val="28"/>
          <w:szCs w:val="28"/>
        </w:rPr>
        <w:t xml:space="preserve"> </w:t>
      </w:r>
      <w:r w:rsidR="0027413C" w:rsidRPr="000114B0">
        <w:rPr>
          <w:rFonts w:ascii="Times New Roman" w:hAnsi="Times New Roman" w:cs="Times New Roman"/>
          <w:b/>
          <w:sz w:val="28"/>
          <w:szCs w:val="28"/>
        </w:rPr>
        <w:t>(проект «Строим и играем»</w:t>
      </w:r>
      <w:r w:rsidR="0027413C">
        <w:rPr>
          <w:rFonts w:ascii="Times New Roman" w:hAnsi="Times New Roman" w:cs="Times New Roman"/>
          <w:b/>
          <w:sz w:val="28"/>
          <w:szCs w:val="28"/>
        </w:rPr>
        <w:t>)</w:t>
      </w:r>
      <w:r w:rsidR="00640DE3"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:rsidR="000114B0" w:rsidRDefault="000114B0" w:rsidP="002741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</w:t>
      </w:r>
    </w:p>
    <w:p w:rsidR="00140C1B" w:rsidRPr="000114B0" w:rsidRDefault="000114B0" w:rsidP="00140C1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114B0">
        <w:rPr>
          <w:rFonts w:ascii="Times New Roman" w:hAnsi="Times New Roman"/>
          <w:sz w:val="20"/>
          <w:szCs w:val="20"/>
        </w:rPr>
        <w:t xml:space="preserve">(название </w:t>
      </w:r>
      <w:r w:rsidR="0027413C">
        <w:rPr>
          <w:rFonts w:ascii="Times New Roman" w:hAnsi="Times New Roman"/>
          <w:sz w:val="20"/>
          <w:szCs w:val="20"/>
        </w:rPr>
        <w:t xml:space="preserve">дошкольной образовательной </w:t>
      </w:r>
      <w:r w:rsidRPr="000114B0">
        <w:rPr>
          <w:rFonts w:ascii="Times New Roman" w:hAnsi="Times New Roman"/>
          <w:sz w:val="20"/>
          <w:szCs w:val="20"/>
        </w:rPr>
        <w:t>организации)</w:t>
      </w:r>
      <w:r w:rsidR="00140C1B" w:rsidRPr="000114B0">
        <w:rPr>
          <w:rFonts w:ascii="Times New Roman" w:hAnsi="Times New Roman"/>
          <w:sz w:val="20"/>
          <w:szCs w:val="20"/>
        </w:rPr>
        <w:t xml:space="preserve"> </w:t>
      </w:r>
    </w:p>
    <w:p w:rsidR="00F318E7" w:rsidRPr="000114B0" w:rsidRDefault="00F318E7" w:rsidP="000114B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4969" w:type="pct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8931"/>
        <w:gridCol w:w="2163"/>
        <w:gridCol w:w="3448"/>
        <w:gridCol w:w="6"/>
      </w:tblGrid>
      <w:tr w:rsidR="002C6777" w:rsidRPr="00B00FE2" w:rsidTr="0081292C">
        <w:trPr>
          <w:gridAfter w:val="1"/>
          <w:wAfter w:w="2" w:type="pct"/>
          <w:tblHeader/>
        </w:trPr>
        <w:tc>
          <w:tcPr>
            <w:tcW w:w="232" w:type="pct"/>
            <w:shd w:val="clear" w:color="auto" w:fill="DBE5F1" w:themeFill="accent1" w:themeFillTint="33"/>
            <w:vAlign w:val="center"/>
          </w:tcPr>
          <w:p w:rsidR="002C6777" w:rsidRPr="00B00FE2" w:rsidRDefault="002C6777" w:rsidP="00A54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FE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27" w:type="pct"/>
            <w:shd w:val="clear" w:color="auto" w:fill="DBE5F1" w:themeFill="accent1" w:themeFillTint="33"/>
            <w:vAlign w:val="center"/>
          </w:tcPr>
          <w:p w:rsidR="002C6777" w:rsidRPr="00B00FE2" w:rsidRDefault="002C6777" w:rsidP="00A54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F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09" w:type="pct"/>
            <w:shd w:val="clear" w:color="auto" w:fill="DBE5F1" w:themeFill="accent1" w:themeFillTint="33"/>
            <w:vAlign w:val="center"/>
          </w:tcPr>
          <w:p w:rsidR="002C6777" w:rsidRPr="00B00FE2" w:rsidRDefault="002C6777" w:rsidP="00A54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130" w:type="pct"/>
            <w:shd w:val="clear" w:color="auto" w:fill="DBE5F1" w:themeFill="accent1" w:themeFillTint="33"/>
            <w:vAlign w:val="center"/>
          </w:tcPr>
          <w:p w:rsidR="002C6777" w:rsidRDefault="002C6777" w:rsidP="002C6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исполнители </w:t>
            </w:r>
          </w:p>
        </w:tc>
      </w:tr>
      <w:tr w:rsidR="002F207F" w:rsidRPr="009050BA" w:rsidTr="00A20ACE">
        <w:trPr>
          <w:trHeight w:val="349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:rsidR="002F207F" w:rsidRPr="004777DA" w:rsidRDefault="002F207F" w:rsidP="004B754E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7D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477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РЕАЛИЗАЦИИ ПРОЕКТА</w:t>
            </w:r>
          </w:p>
        </w:tc>
      </w:tr>
      <w:tr w:rsidR="002F207F" w:rsidRPr="00A20ACE" w:rsidTr="00A20ACE">
        <w:tc>
          <w:tcPr>
            <w:tcW w:w="5000" w:type="pct"/>
            <w:gridSpan w:val="5"/>
            <w:shd w:val="clear" w:color="auto" w:fill="FDE9D9" w:themeFill="accent6" w:themeFillTint="33"/>
          </w:tcPr>
          <w:p w:rsidR="002F207F" w:rsidRPr="00A20ACE" w:rsidRDefault="007B3E30" w:rsidP="007B3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F207F" w:rsidRPr="00A20ACE">
              <w:rPr>
                <w:rFonts w:ascii="Times New Roman" w:hAnsi="Times New Roman" w:cs="Times New Roman"/>
                <w:b/>
                <w:sz w:val="24"/>
                <w:szCs w:val="24"/>
              </w:rPr>
              <w:t>. Подготовительный этап</w:t>
            </w:r>
          </w:p>
        </w:tc>
      </w:tr>
      <w:tr w:rsidR="0027413C" w:rsidRPr="00A20ACE" w:rsidTr="0081292C">
        <w:trPr>
          <w:gridAfter w:val="1"/>
          <w:wAfter w:w="2" w:type="pct"/>
          <w:trHeight w:val="1357"/>
        </w:trPr>
        <w:tc>
          <w:tcPr>
            <w:tcW w:w="232" w:type="pct"/>
            <w:vAlign w:val="center"/>
          </w:tcPr>
          <w:p w:rsidR="0027413C" w:rsidRPr="00A20ACE" w:rsidRDefault="0027413C" w:rsidP="002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27" w:type="pct"/>
            <w:vAlign w:val="center"/>
          </w:tcPr>
          <w:p w:rsidR="0027413C" w:rsidRPr="00A20ACE" w:rsidRDefault="0027413C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Формирование проектн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 xml:space="preserve"> команд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 xml:space="preserve"> в ДОО – участниках проекта</w:t>
            </w:r>
            <w:r w:rsidR="00640DE3">
              <w:rPr>
                <w:rFonts w:ascii="Times New Roman" w:hAnsi="Times New Roman" w:cs="Times New Roman"/>
                <w:sz w:val="24"/>
                <w:szCs w:val="24"/>
              </w:rPr>
              <w:t>. Издание локального акта ДОО о реализации инновационного проекта и утверждения проектной команды и дорожной карты</w:t>
            </w:r>
          </w:p>
        </w:tc>
        <w:tc>
          <w:tcPr>
            <w:tcW w:w="709" w:type="pct"/>
            <w:vAlign w:val="center"/>
          </w:tcPr>
          <w:p w:rsidR="0027413C" w:rsidRPr="00A20ACE" w:rsidRDefault="0081292C" w:rsidP="00812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августа</w:t>
            </w:r>
            <w:r w:rsidR="0027413C" w:rsidRPr="00A20ACE">
              <w:rPr>
                <w:rFonts w:ascii="Times New Roman" w:hAnsi="Times New Roman" w:cs="Times New Roman"/>
                <w:sz w:val="24"/>
                <w:szCs w:val="24"/>
              </w:rPr>
              <w:t xml:space="preserve"> 2024 г.</w:t>
            </w:r>
          </w:p>
        </w:tc>
        <w:tc>
          <w:tcPr>
            <w:tcW w:w="1130" w:type="pct"/>
            <w:vAlign w:val="center"/>
          </w:tcPr>
          <w:p w:rsidR="0027413C" w:rsidRPr="00A20ACE" w:rsidRDefault="00640DE3" w:rsidP="0064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r w:rsidR="0027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ДОО и руководитель проекта в ДОО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консультационной поддержке </w:t>
            </w:r>
            <w:r w:rsidR="0027413C" w:rsidRPr="00A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«Просвещение-Союз»</w:t>
            </w:r>
          </w:p>
        </w:tc>
      </w:tr>
      <w:tr w:rsidR="0081292C" w:rsidRPr="00A20ACE" w:rsidTr="0081292C">
        <w:trPr>
          <w:gridAfter w:val="1"/>
          <w:wAfter w:w="2" w:type="pct"/>
          <w:trHeight w:val="826"/>
        </w:trPr>
        <w:tc>
          <w:tcPr>
            <w:tcW w:w="232" w:type="pct"/>
            <w:vAlign w:val="center"/>
          </w:tcPr>
          <w:p w:rsidR="0081292C" w:rsidRPr="00A20ACE" w:rsidRDefault="0081292C" w:rsidP="00812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927" w:type="pct"/>
            <w:vAlign w:val="center"/>
          </w:tcPr>
          <w:p w:rsidR="0081292C" w:rsidRPr="0081292C" w:rsidRDefault="0081292C" w:rsidP="0081292C">
            <w:pPr>
              <w:shd w:val="clear" w:color="auto" w:fill="FFFFFF"/>
              <w:spacing w:after="12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Просмотр ознакомительных вебинаров с возможным </w:t>
            </w:r>
            <w:r w:rsidR="00D7022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обсуждением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 членами проектной команды и другими педагогами ДОО</w:t>
            </w:r>
          </w:p>
          <w:p w:rsidR="0081292C" w:rsidRPr="00C060F5" w:rsidRDefault="0081292C" w:rsidP="0081292C">
            <w:pPr>
              <w:pStyle w:val="a9"/>
              <w:numPr>
                <w:ilvl w:val="0"/>
                <w:numId w:val="3"/>
              </w:numPr>
              <w:shd w:val="clear" w:color="auto" w:fill="FFFFFF"/>
              <w:spacing w:after="120"/>
              <w:contextualSpacing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060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Новый образовательный проект «Строим и играем» издательства «Просвещение-Союз»: Детские сады всей страны, присоединяйтесь! </w:t>
            </w:r>
            <w:r w:rsidRPr="00C060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Установочный вебинар для </w:t>
            </w:r>
            <w:r w:rsidRPr="00C060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участников проекта «Строим и играем»  </w:t>
            </w:r>
            <w:hyperlink r:id="rId8" w:history="1">
              <w:r w:rsidRPr="00C060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https://clck.ru/3CUQ6w</w:t>
              </w:r>
            </w:hyperlink>
          </w:p>
          <w:p w:rsidR="0081292C" w:rsidRPr="00C060F5" w:rsidRDefault="0081292C" w:rsidP="0081292C">
            <w:pPr>
              <w:pStyle w:val="a9"/>
              <w:numPr>
                <w:ilvl w:val="0"/>
                <w:numId w:val="3"/>
              </w:numPr>
              <w:shd w:val="clear" w:color="auto" w:fill="FFFFFF"/>
              <w:spacing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0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Отмечаем день детских изобретений: путешествие в Чудо-город </w:t>
            </w:r>
            <w:hyperlink r:id="rId9" w:history="1">
              <w:r w:rsidRPr="00C060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https://clck.ru/3CUQDi</w:t>
              </w:r>
            </w:hyperlink>
          </w:p>
          <w:p w:rsidR="0081292C" w:rsidRPr="00C060F5" w:rsidRDefault="0081292C" w:rsidP="0081292C">
            <w:pPr>
              <w:pStyle w:val="a9"/>
              <w:numPr>
                <w:ilvl w:val="0"/>
                <w:numId w:val="3"/>
              </w:numPr>
              <w:shd w:val="clear" w:color="auto" w:fill="FFFFFF"/>
              <w:spacing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0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Детское конструирование: виды конструирования и этапы развития конструкторской деятельности </w:t>
            </w:r>
            <w:hyperlink r:id="rId10" w:history="1">
              <w:r w:rsidRPr="00C060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https://clck.ru/3CUPkf</w:t>
              </w:r>
            </w:hyperlink>
          </w:p>
          <w:p w:rsidR="0081292C" w:rsidRPr="00C060F5" w:rsidRDefault="0081292C" w:rsidP="0081292C">
            <w:pPr>
              <w:pStyle w:val="a9"/>
              <w:numPr>
                <w:ilvl w:val="0"/>
                <w:numId w:val="3"/>
              </w:numPr>
              <w:shd w:val="clear" w:color="auto" w:fill="FFFFFF"/>
              <w:spacing w:after="120"/>
              <w:contextualSpacing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060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Конструкторская деятельность в детском саду: интеграция образовательных областей в развитии интеллектуальных и художественных способностей детей </w:t>
            </w:r>
            <w:hyperlink r:id="rId11" w:history="1">
              <w:r w:rsidRPr="00C060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https://clck.ru/3CUPyD</w:t>
              </w:r>
            </w:hyperlink>
            <w:r w:rsidRPr="00C06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292C" w:rsidRPr="00C060F5" w:rsidRDefault="0081292C" w:rsidP="0081292C">
            <w:pPr>
              <w:pStyle w:val="a9"/>
              <w:numPr>
                <w:ilvl w:val="0"/>
                <w:numId w:val="3"/>
              </w:numPr>
              <w:shd w:val="clear" w:color="auto" w:fill="FFFFFF"/>
              <w:spacing w:after="120"/>
              <w:contextualSpacing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060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Конструирование и игра в образовательном процессе современного детского сада </w:t>
            </w:r>
            <w:hyperlink r:id="rId12" w:history="1">
              <w:r w:rsidRPr="00C060F5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</w:rPr>
                <w:t>https://clck.ru/3CUPag</w:t>
              </w:r>
            </w:hyperlink>
            <w:r w:rsidRPr="00C060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</w:t>
            </w:r>
          </w:p>
          <w:p w:rsidR="0081292C" w:rsidRPr="00C060F5" w:rsidRDefault="0081292C" w:rsidP="0081292C">
            <w:pPr>
              <w:pStyle w:val="a9"/>
              <w:numPr>
                <w:ilvl w:val="0"/>
                <w:numId w:val="3"/>
              </w:numPr>
              <w:shd w:val="clear" w:color="auto" w:fill="FFFFFF"/>
              <w:spacing w:after="120"/>
              <w:contextualSpacing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060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Строим и играем! Всестороннее развитие детей дошкольного возраста в конструктивной и игровой деятельности </w:t>
            </w:r>
            <w:hyperlink r:id="rId13" w:history="1">
              <w:r w:rsidRPr="00C060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https://clck.ru/3CUPfH</w:t>
              </w:r>
            </w:hyperlink>
            <w:r w:rsidRPr="00C060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:rsidR="0081292C" w:rsidRPr="0081292C" w:rsidRDefault="0081292C" w:rsidP="0081292C">
            <w:pPr>
              <w:pStyle w:val="a9"/>
              <w:numPr>
                <w:ilvl w:val="0"/>
                <w:numId w:val="3"/>
              </w:numPr>
              <w:shd w:val="clear" w:color="auto" w:fill="FFFFFF"/>
              <w:spacing w:after="12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0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Развиваем речь в конструировании. Эффективные приёмы и технологии. Проект «Первые среди лучших: созвездие педагогических открытий» </w:t>
            </w:r>
            <w:r w:rsidRPr="007443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(Т.В. </w:t>
            </w:r>
            <w:proofErr w:type="spellStart"/>
            <w:r w:rsidRPr="007443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Цверкун</w:t>
            </w:r>
            <w:proofErr w:type="spellEnd"/>
            <w:r w:rsidRPr="007443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)</w:t>
            </w:r>
            <w:r w:rsidRPr="00C060F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hyperlink r:id="rId14" w:history="1">
              <w:r w:rsidRPr="00C060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https://clck.ru/3CUPss</w:t>
              </w:r>
            </w:hyperlink>
          </w:p>
        </w:tc>
        <w:tc>
          <w:tcPr>
            <w:tcW w:w="709" w:type="pct"/>
            <w:vAlign w:val="center"/>
          </w:tcPr>
          <w:p w:rsidR="0081292C" w:rsidRDefault="0081292C" w:rsidP="00812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– октябрь </w:t>
            </w:r>
          </w:p>
          <w:p w:rsidR="0081292C" w:rsidRPr="00A20ACE" w:rsidRDefault="0081292C" w:rsidP="00812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130" w:type="pct"/>
            <w:vAlign w:val="center"/>
          </w:tcPr>
          <w:p w:rsidR="0081292C" w:rsidRPr="00A20ACE" w:rsidRDefault="0081292C" w:rsidP="00812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ДОО и руководитель проекта в ДОО при консультационной поддержке </w:t>
            </w:r>
            <w:r w:rsidRPr="00A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«Просвещение-Союз»</w:t>
            </w:r>
          </w:p>
        </w:tc>
      </w:tr>
      <w:tr w:rsidR="0027413C" w:rsidRPr="00A20ACE" w:rsidTr="0081292C">
        <w:trPr>
          <w:gridAfter w:val="1"/>
          <w:wAfter w:w="2" w:type="pct"/>
        </w:trPr>
        <w:tc>
          <w:tcPr>
            <w:tcW w:w="232" w:type="pct"/>
            <w:vAlign w:val="center"/>
          </w:tcPr>
          <w:p w:rsidR="0027413C" w:rsidRPr="00A20ACE" w:rsidRDefault="0027413C" w:rsidP="002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927" w:type="pct"/>
            <w:vAlign w:val="center"/>
          </w:tcPr>
          <w:p w:rsidR="0027413C" w:rsidRPr="00A20ACE" w:rsidRDefault="0081292C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направления инновационной работы. Заполнение опросника</w:t>
            </w:r>
          </w:p>
        </w:tc>
        <w:tc>
          <w:tcPr>
            <w:tcW w:w="709" w:type="pct"/>
            <w:vAlign w:val="center"/>
          </w:tcPr>
          <w:p w:rsidR="0027413C" w:rsidRPr="00A20ACE" w:rsidRDefault="0081292C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20 августа 2024 </w:t>
            </w:r>
            <w:r w:rsidR="0027413C" w:rsidRPr="00A20AC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0" w:type="pct"/>
            <w:vAlign w:val="center"/>
          </w:tcPr>
          <w:p w:rsidR="0027413C" w:rsidRPr="00A20ACE" w:rsidRDefault="0081292C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ДОО и руководитель проекта в ДОО</w:t>
            </w:r>
          </w:p>
        </w:tc>
      </w:tr>
      <w:tr w:rsidR="0027413C" w:rsidRPr="00A20ACE" w:rsidTr="00A20ACE">
        <w:tc>
          <w:tcPr>
            <w:tcW w:w="5000" w:type="pct"/>
            <w:gridSpan w:val="5"/>
            <w:shd w:val="clear" w:color="auto" w:fill="FDE9D9" w:themeFill="accent6" w:themeFillTint="33"/>
            <w:vAlign w:val="center"/>
          </w:tcPr>
          <w:p w:rsidR="0027413C" w:rsidRPr="00A20ACE" w:rsidRDefault="0027413C" w:rsidP="002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b/>
                <w:sz w:val="24"/>
                <w:szCs w:val="24"/>
              </w:rPr>
              <w:t>2. Этап Обучение и сопровождение</w:t>
            </w:r>
          </w:p>
        </w:tc>
      </w:tr>
      <w:tr w:rsidR="0027413C" w:rsidRPr="00A20ACE" w:rsidTr="0081292C">
        <w:trPr>
          <w:gridAfter w:val="1"/>
          <w:wAfter w:w="2" w:type="pct"/>
        </w:trPr>
        <w:tc>
          <w:tcPr>
            <w:tcW w:w="232" w:type="pct"/>
            <w:vAlign w:val="center"/>
          </w:tcPr>
          <w:p w:rsidR="0027413C" w:rsidRPr="00A20ACE" w:rsidRDefault="0027413C" w:rsidP="002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27" w:type="pct"/>
            <w:vAlign w:val="center"/>
          </w:tcPr>
          <w:p w:rsidR="0027413C" w:rsidRPr="00A20ACE" w:rsidRDefault="0027413C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Входное анкетирование для педагогов ДОО (участников проекта)</w:t>
            </w:r>
          </w:p>
        </w:tc>
        <w:tc>
          <w:tcPr>
            <w:tcW w:w="709" w:type="pct"/>
            <w:vAlign w:val="center"/>
          </w:tcPr>
          <w:p w:rsidR="0027413C" w:rsidRPr="00A20ACE" w:rsidRDefault="0081292C" w:rsidP="00812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26–30 августа 2024 г.</w:t>
            </w:r>
          </w:p>
        </w:tc>
        <w:tc>
          <w:tcPr>
            <w:tcW w:w="1130" w:type="pct"/>
            <w:vAlign w:val="center"/>
          </w:tcPr>
          <w:p w:rsidR="0027413C" w:rsidRPr="00A20ACE" w:rsidRDefault="0027413C" w:rsidP="002741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«Просвещение-Союз»</w:t>
            </w:r>
          </w:p>
          <w:p w:rsidR="0027413C" w:rsidRPr="00A20ACE" w:rsidRDefault="0027413C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</w:tc>
      </w:tr>
      <w:tr w:rsidR="0027413C" w:rsidRPr="00A20ACE" w:rsidTr="0081292C">
        <w:trPr>
          <w:gridAfter w:val="1"/>
          <w:wAfter w:w="2" w:type="pct"/>
        </w:trPr>
        <w:tc>
          <w:tcPr>
            <w:tcW w:w="232" w:type="pct"/>
            <w:vAlign w:val="center"/>
          </w:tcPr>
          <w:p w:rsidR="0027413C" w:rsidRPr="00A20ACE" w:rsidRDefault="0027413C" w:rsidP="002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27" w:type="pct"/>
            <w:vAlign w:val="center"/>
          </w:tcPr>
          <w:p w:rsidR="0027413C" w:rsidRPr="00A20ACE" w:rsidRDefault="0081292C" w:rsidP="00812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Запуск курсов повышения квалификации «Конструкторское бюро» для участников проекта «Строим и играем»</w:t>
            </w:r>
          </w:p>
        </w:tc>
        <w:tc>
          <w:tcPr>
            <w:tcW w:w="709" w:type="pct"/>
            <w:vAlign w:val="center"/>
          </w:tcPr>
          <w:p w:rsidR="0027413C" w:rsidRDefault="0081292C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Сентябрь–октябрь</w:t>
            </w:r>
          </w:p>
          <w:p w:rsidR="0027413C" w:rsidRPr="00A20ACE" w:rsidRDefault="0027413C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130" w:type="pct"/>
            <w:vAlign w:val="center"/>
          </w:tcPr>
          <w:p w:rsidR="0027413C" w:rsidRPr="00A20ACE" w:rsidRDefault="0027413C" w:rsidP="002741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«Просвещение-Союз»</w:t>
            </w:r>
            <w:r w:rsidR="008129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ЦНОИ</w:t>
            </w:r>
          </w:p>
          <w:p w:rsidR="0027413C" w:rsidRPr="00A20ACE" w:rsidRDefault="0027413C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</w:tc>
      </w:tr>
      <w:tr w:rsidR="0027413C" w:rsidRPr="00A20ACE" w:rsidTr="0081292C">
        <w:trPr>
          <w:gridAfter w:val="1"/>
          <w:wAfter w:w="2" w:type="pct"/>
        </w:trPr>
        <w:tc>
          <w:tcPr>
            <w:tcW w:w="232" w:type="pct"/>
            <w:vAlign w:val="center"/>
          </w:tcPr>
          <w:p w:rsidR="0027413C" w:rsidRPr="00A20ACE" w:rsidRDefault="0027413C" w:rsidP="002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27" w:type="pct"/>
            <w:vAlign w:val="center"/>
          </w:tcPr>
          <w:p w:rsidR="0027413C" w:rsidRPr="00A20ACE" w:rsidRDefault="0027413C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Онлайн-консультирование педагогов по запросам ДОО</w:t>
            </w:r>
          </w:p>
        </w:tc>
        <w:tc>
          <w:tcPr>
            <w:tcW w:w="709" w:type="pct"/>
            <w:vAlign w:val="center"/>
          </w:tcPr>
          <w:p w:rsidR="0027413C" w:rsidRPr="00A20ACE" w:rsidRDefault="0027413C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Март–апрель 2024 г.</w:t>
            </w:r>
          </w:p>
        </w:tc>
        <w:tc>
          <w:tcPr>
            <w:tcW w:w="1130" w:type="pct"/>
            <w:vAlign w:val="center"/>
          </w:tcPr>
          <w:p w:rsidR="0027413C" w:rsidRPr="00A20ACE" w:rsidRDefault="0027413C" w:rsidP="002741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«Просвещение-Союз»</w:t>
            </w:r>
          </w:p>
          <w:p w:rsidR="0027413C" w:rsidRPr="00A20ACE" w:rsidRDefault="0027413C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</w:tc>
      </w:tr>
      <w:tr w:rsidR="0027413C" w:rsidRPr="00A20ACE" w:rsidTr="00A20ACE">
        <w:tc>
          <w:tcPr>
            <w:tcW w:w="5000" w:type="pct"/>
            <w:gridSpan w:val="5"/>
            <w:shd w:val="clear" w:color="auto" w:fill="FDE9D9" w:themeFill="accent6" w:themeFillTint="33"/>
          </w:tcPr>
          <w:p w:rsidR="0027413C" w:rsidRPr="00A20ACE" w:rsidRDefault="0027413C" w:rsidP="00274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Этап разработки образовательного контента </w:t>
            </w:r>
          </w:p>
        </w:tc>
      </w:tr>
      <w:tr w:rsidR="0027413C" w:rsidRPr="00A20ACE" w:rsidTr="0081292C">
        <w:trPr>
          <w:gridAfter w:val="1"/>
          <w:wAfter w:w="2" w:type="pct"/>
        </w:trPr>
        <w:tc>
          <w:tcPr>
            <w:tcW w:w="232" w:type="pct"/>
            <w:vAlign w:val="center"/>
          </w:tcPr>
          <w:p w:rsidR="0027413C" w:rsidRPr="00A20ACE" w:rsidRDefault="0027413C" w:rsidP="002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27" w:type="pct"/>
          </w:tcPr>
          <w:p w:rsidR="0027413C" w:rsidRPr="00A20ACE" w:rsidRDefault="0027413C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Педагоги ДОО – участников проекта работают с развивающим комплектом «Чудо–город», апробируют его возможности в образовательном процессе с методическим сопровождением со стороны «Просвещение-Союз»</w:t>
            </w:r>
            <w:r w:rsidR="0081292C">
              <w:rPr>
                <w:rFonts w:ascii="Times New Roman" w:hAnsi="Times New Roman" w:cs="Times New Roman"/>
                <w:sz w:val="24"/>
                <w:szCs w:val="24"/>
              </w:rPr>
              <w:t>. Выполнение заданий</w:t>
            </w:r>
          </w:p>
        </w:tc>
        <w:tc>
          <w:tcPr>
            <w:tcW w:w="709" w:type="pct"/>
            <w:vAlign w:val="center"/>
          </w:tcPr>
          <w:p w:rsidR="0027413C" w:rsidRPr="00A20ACE" w:rsidRDefault="0081292C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  <w:r w:rsidR="0027413C" w:rsidRPr="00A20ACE">
              <w:rPr>
                <w:rFonts w:ascii="Times New Roman" w:hAnsi="Times New Roman" w:cs="Times New Roman"/>
                <w:sz w:val="24"/>
                <w:szCs w:val="24"/>
              </w:rPr>
              <w:t xml:space="preserve"> 2024 г. </w:t>
            </w:r>
          </w:p>
        </w:tc>
        <w:tc>
          <w:tcPr>
            <w:tcW w:w="1130" w:type="pct"/>
            <w:vAlign w:val="center"/>
          </w:tcPr>
          <w:p w:rsidR="0027413C" w:rsidRPr="00A20ACE" w:rsidRDefault="0027413C" w:rsidP="002741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«Просвещение-Союз»</w:t>
            </w:r>
          </w:p>
          <w:p w:rsidR="0027413C" w:rsidRPr="00A20ACE" w:rsidRDefault="0081292C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Проектные команды</w:t>
            </w:r>
          </w:p>
        </w:tc>
      </w:tr>
      <w:tr w:rsidR="0027413C" w:rsidRPr="00A20ACE" w:rsidTr="0081292C">
        <w:trPr>
          <w:gridAfter w:val="1"/>
          <w:wAfter w:w="2" w:type="pct"/>
        </w:trPr>
        <w:tc>
          <w:tcPr>
            <w:tcW w:w="232" w:type="pct"/>
            <w:vAlign w:val="center"/>
          </w:tcPr>
          <w:p w:rsidR="0027413C" w:rsidRPr="00A20ACE" w:rsidRDefault="0027413C" w:rsidP="002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927" w:type="pct"/>
            <w:vAlign w:val="center"/>
          </w:tcPr>
          <w:p w:rsidR="0027413C" w:rsidRPr="00A20ACE" w:rsidRDefault="0027413C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работы по реализации проекта на уровне ДОО </w:t>
            </w:r>
          </w:p>
        </w:tc>
        <w:tc>
          <w:tcPr>
            <w:tcW w:w="709" w:type="pct"/>
            <w:vAlign w:val="center"/>
          </w:tcPr>
          <w:p w:rsidR="0081292C" w:rsidRDefault="0081292C" w:rsidP="00812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2024 (промежуточные итоги) </w:t>
            </w:r>
          </w:p>
          <w:p w:rsidR="0027413C" w:rsidRPr="00A20ACE" w:rsidRDefault="0027413C" w:rsidP="00812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Июнь–июль </w:t>
            </w:r>
            <w:r w:rsidR="0081292C" w:rsidRPr="00A20A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1292C">
              <w:rPr>
                <w:rFonts w:ascii="Times New Roman" w:hAnsi="Times New Roman" w:cs="Times New Roman"/>
                <w:sz w:val="24"/>
                <w:szCs w:val="24"/>
              </w:rPr>
              <w:t>5 (итоги первого года проекта)</w:t>
            </w: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pct"/>
            <w:vAlign w:val="center"/>
          </w:tcPr>
          <w:p w:rsidR="0027413C" w:rsidRPr="00A20ACE" w:rsidRDefault="0027413C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«Просвещение-Союз»,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Организация, курирующая проект в субъекте Российской Федерации, муниципальном районе, городском округе</w:t>
            </w:r>
          </w:p>
        </w:tc>
      </w:tr>
      <w:tr w:rsidR="0027413C" w:rsidRPr="00A20ACE" w:rsidTr="0081292C">
        <w:trPr>
          <w:gridAfter w:val="1"/>
          <w:wAfter w:w="2" w:type="pct"/>
        </w:trPr>
        <w:tc>
          <w:tcPr>
            <w:tcW w:w="232" w:type="pct"/>
            <w:vAlign w:val="center"/>
          </w:tcPr>
          <w:p w:rsidR="0027413C" w:rsidRPr="00A20ACE" w:rsidRDefault="0027413C" w:rsidP="002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927" w:type="pct"/>
          </w:tcPr>
          <w:p w:rsidR="0027413C" w:rsidRPr="00A20ACE" w:rsidRDefault="0027413C" w:rsidP="00812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81292C">
              <w:rPr>
                <w:rFonts w:ascii="Times New Roman" w:hAnsi="Times New Roman" w:cs="Times New Roman"/>
                <w:sz w:val="24"/>
                <w:szCs w:val="24"/>
              </w:rPr>
              <w:t>образовательного контента по сценариям, предложенным «Просвещение-Союз»</w:t>
            </w: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pct"/>
            <w:vAlign w:val="center"/>
          </w:tcPr>
          <w:p w:rsidR="0027413C" w:rsidRPr="00A20ACE" w:rsidRDefault="0027413C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Апрель–ию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ь 2024 г.</w:t>
            </w:r>
          </w:p>
        </w:tc>
        <w:tc>
          <w:tcPr>
            <w:tcW w:w="1130" w:type="pct"/>
            <w:vAlign w:val="center"/>
          </w:tcPr>
          <w:p w:rsidR="0027413C" w:rsidRPr="00A20ACE" w:rsidRDefault="0027413C" w:rsidP="0027413C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</w:tc>
      </w:tr>
      <w:tr w:rsidR="0081292C" w:rsidRPr="00A20ACE" w:rsidTr="00600E43">
        <w:trPr>
          <w:gridAfter w:val="1"/>
          <w:wAfter w:w="2" w:type="pct"/>
        </w:trPr>
        <w:tc>
          <w:tcPr>
            <w:tcW w:w="232" w:type="pct"/>
            <w:vAlign w:val="center"/>
          </w:tcPr>
          <w:p w:rsidR="0081292C" w:rsidRPr="00A20ACE" w:rsidRDefault="0081292C" w:rsidP="002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3.4. </w:t>
            </w:r>
          </w:p>
        </w:tc>
        <w:tc>
          <w:tcPr>
            <w:tcW w:w="2927" w:type="pct"/>
            <w:vAlign w:val="center"/>
          </w:tcPr>
          <w:p w:rsidR="0081292C" w:rsidRPr="00A20ACE" w:rsidRDefault="0081292C" w:rsidP="0060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полученных результатов научным руководителем </w:t>
            </w:r>
            <w:r w:rsidR="00600E4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709" w:type="pct"/>
            <w:vAlign w:val="center"/>
          </w:tcPr>
          <w:p w:rsidR="0081292C" w:rsidRPr="00A20ACE" w:rsidRDefault="00600E43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 – июнь 2025</w:t>
            </w:r>
          </w:p>
        </w:tc>
        <w:tc>
          <w:tcPr>
            <w:tcW w:w="1130" w:type="pct"/>
            <w:vAlign w:val="center"/>
          </w:tcPr>
          <w:p w:rsidR="0081292C" w:rsidRPr="00A20ACE" w:rsidRDefault="00600E43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Скоролупова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600E43" w:rsidRPr="00A20ACE" w:rsidTr="00600E43">
        <w:trPr>
          <w:gridAfter w:val="1"/>
          <w:wAfter w:w="2" w:type="pct"/>
        </w:trPr>
        <w:tc>
          <w:tcPr>
            <w:tcW w:w="232" w:type="pct"/>
            <w:vAlign w:val="center"/>
          </w:tcPr>
          <w:p w:rsidR="00600E43" w:rsidRDefault="00600E43" w:rsidP="0060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3.5. </w:t>
            </w:r>
          </w:p>
        </w:tc>
        <w:tc>
          <w:tcPr>
            <w:tcW w:w="2927" w:type="pct"/>
            <w:vAlign w:val="center"/>
          </w:tcPr>
          <w:p w:rsidR="00600E43" w:rsidRDefault="00600E43" w:rsidP="0060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банка видеоматериалов по разным направлениям инновационной работы</w:t>
            </w:r>
          </w:p>
        </w:tc>
        <w:tc>
          <w:tcPr>
            <w:tcW w:w="709" w:type="pct"/>
            <w:vAlign w:val="center"/>
          </w:tcPr>
          <w:p w:rsidR="00600E43" w:rsidRDefault="00600E43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2024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2025</w:t>
            </w:r>
          </w:p>
        </w:tc>
        <w:tc>
          <w:tcPr>
            <w:tcW w:w="1130" w:type="pct"/>
            <w:vAlign w:val="center"/>
          </w:tcPr>
          <w:p w:rsidR="00600E43" w:rsidRDefault="00600E43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3C" w:rsidRPr="00A20ACE" w:rsidTr="00A20ACE">
        <w:tc>
          <w:tcPr>
            <w:tcW w:w="5000" w:type="pct"/>
            <w:gridSpan w:val="5"/>
            <w:shd w:val="clear" w:color="auto" w:fill="FDE9D9" w:themeFill="accent6" w:themeFillTint="33"/>
            <w:vAlign w:val="center"/>
          </w:tcPr>
          <w:p w:rsidR="0027413C" w:rsidRPr="00A20ACE" w:rsidRDefault="0027413C" w:rsidP="00274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Аналитический этап</w:t>
            </w:r>
          </w:p>
        </w:tc>
      </w:tr>
      <w:tr w:rsidR="0027413C" w:rsidRPr="00A20ACE" w:rsidTr="0081292C">
        <w:trPr>
          <w:gridAfter w:val="1"/>
          <w:wAfter w:w="2" w:type="pct"/>
        </w:trPr>
        <w:tc>
          <w:tcPr>
            <w:tcW w:w="232" w:type="pct"/>
            <w:vAlign w:val="center"/>
          </w:tcPr>
          <w:p w:rsidR="0027413C" w:rsidRPr="00A20ACE" w:rsidRDefault="0027413C" w:rsidP="002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927" w:type="pct"/>
          </w:tcPr>
          <w:p w:rsidR="0027413C" w:rsidRPr="00A20ACE" w:rsidRDefault="00600E43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промежуточных отчетов и отчетов итогам года по форме, разработанной «Просвещением-Союз»</w:t>
            </w:r>
          </w:p>
        </w:tc>
        <w:tc>
          <w:tcPr>
            <w:tcW w:w="709" w:type="pct"/>
            <w:vAlign w:val="center"/>
          </w:tcPr>
          <w:p w:rsidR="0027413C" w:rsidRPr="00A20ACE" w:rsidRDefault="00600E43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27413C" w:rsidRPr="00A20ACE">
              <w:rPr>
                <w:rFonts w:ascii="Times New Roman" w:hAnsi="Times New Roman" w:cs="Times New Roman"/>
                <w:sz w:val="24"/>
                <w:szCs w:val="24"/>
              </w:rPr>
              <w:t>ь 2024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июнь 2025 г.</w:t>
            </w:r>
            <w:r w:rsidR="0027413C" w:rsidRPr="00A20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0" w:type="pct"/>
            <w:vMerge w:val="restart"/>
            <w:vAlign w:val="center"/>
          </w:tcPr>
          <w:p w:rsidR="0027413C" w:rsidRPr="00A20ACE" w:rsidRDefault="0027413C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«Просвещение-Союз»,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Организация, курирующая проект в субъекте Российской Федерации, муниципальном районе, городском округе</w:t>
            </w:r>
            <w:r w:rsidR="00600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ДОО</w:t>
            </w:r>
          </w:p>
        </w:tc>
      </w:tr>
      <w:tr w:rsidR="0027413C" w:rsidRPr="00A20ACE" w:rsidTr="0081292C">
        <w:trPr>
          <w:gridAfter w:val="1"/>
          <w:wAfter w:w="2" w:type="pct"/>
        </w:trPr>
        <w:tc>
          <w:tcPr>
            <w:tcW w:w="232" w:type="pct"/>
            <w:vAlign w:val="center"/>
          </w:tcPr>
          <w:p w:rsidR="0027413C" w:rsidRPr="00A20ACE" w:rsidRDefault="0027413C" w:rsidP="002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927" w:type="pct"/>
          </w:tcPr>
          <w:p w:rsidR="0027413C" w:rsidRPr="00A20ACE" w:rsidRDefault="00600E43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промежуточных и по итогам учебного года результатов проекта на региональном и муниципальном уровнях</w:t>
            </w:r>
          </w:p>
        </w:tc>
        <w:tc>
          <w:tcPr>
            <w:tcW w:w="709" w:type="pct"/>
            <w:vAlign w:val="center"/>
          </w:tcPr>
          <w:p w:rsidR="0027413C" w:rsidRPr="00A20ACE" w:rsidRDefault="00600E43" w:rsidP="0060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27413C" w:rsidRPr="00A20ACE">
              <w:rPr>
                <w:rFonts w:ascii="Times New Roman" w:hAnsi="Times New Roman" w:cs="Times New Roman"/>
                <w:sz w:val="24"/>
                <w:szCs w:val="24"/>
              </w:rPr>
              <w:t xml:space="preserve"> 2024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июнь 2025</w:t>
            </w:r>
          </w:p>
        </w:tc>
        <w:tc>
          <w:tcPr>
            <w:tcW w:w="1130" w:type="pct"/>
            <w:vMerge/>
          </w:tcPr>
          <w:p w:rsidR="0027413C" w:rsidRPr="00A20ACE" w:rsidRDefault="0027413C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3C" w:rsidRPr="00A20ACE" w:rsidTr="0081292C">
        <w:trPr>
          <w:gridAfter w:val="1"/>
          <w:wAfter w:w="2" w:type="pct"/>
        </w:trPr>
        <w:tc>
          <w:tcPr>
            <w:tcW w:w="232" w:type="pct"/>
            <w:vAlign w:val="center"/>
          </w:tcPr>
          <w:p w:rsidR="0027413C" w:rsidRPr="00A20ACE" w:rsidRDefault="0027413C" w:rsidP="002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927" w:type="pct"/>
          </w:tcPr>
          <w:p w:rsidR="0027413C" w:rsidRPr="00A20ACE" w:rsidRDefault="0027413C" w:rsidP="0060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Анализ  результатов проекта</w:t>
            </w:r>
            <w:r w:rsidR="00600E43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года</w:t>
            </w:r>
          </w:p>
        </w:tc>
        <w:tc>
          <w:tcPr>
            <w:tcW w:w="709" w:type="pct"/>
            <w:vAlign w:val="center"/>
          </w:tcPr>
          <w:p w:rsidR="0027413C" w:rsidRPr="00A20ACE" w:rsidRDefault="0027413C" w:rsidP="0060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600E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130" w:type="pct"/>
            <w:vMerge/>
          </w:tcPr>
          <w:p w:rsidR="0027413C" w:rsidRPr="00A20ACE" w:rsidRDefault="0027413C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3C" w:rsidRPr="00A20ACE" w:rsidTr="0081292C">
        <w:trPr>
          <w:gridAfter w:val="1"/>
          <w:wAfter w:w="2" w:type="pct"/>
        </w:trPr>
        <w:tc>
          <w:tcPr>
            <w:tcW w:w="232" w:type="pct"/>
            <w:vAlign w:val="center"/>
          </w:tcPr>
          <w:p w:rsidR="0027413C" w:rsidRPr="00A20ACE" w:rsidRDefault="0027413C" w:rsidP="002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927" w:type="pct"/>
          </w:tcPr>
          <w:p w:rsidR="0027413C" w:rsidRPr="00A20ACE" w:rsidRDefault="00600E43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мероприятий проекта на следующий учебный год</w:t>
            </w:r>
          </w:p>
        </w:tc>
        <w:tc>
          <w:tcPr>
            <w:tcW w:w="709" w:type="pct"/>
            <w:vAlign w:val="center"/>
          </w:tcPr>
          <w:p w:rsidR="0027413C" w:rsidRPr="00A20ACE" w:rsidRDefault="0027413C" w:rsidP="0060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600E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130" w:type="pct"/>
            <w:vMerge/>
          </w:tcPr>
          <w:p w:rsidR="0027413C" w:rsidRPr="00A20ACE" w:rsidRDefault="0027413C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13C" w:rsidRPr="00A20ACE" w:rsidTr="00A20ACE">
        <w:tc>
          <w:tcPr>
            <w:tcW w:w="5000" w:type="pct"/>
            <w:gridSpan w:val="5"/>
            <w:shd w:val="clear" w:color="auto" w:fill="FDE9D9" w:themeFill="accent6" w:themeFillTint="33"/>
            <w:vAlign w:val="center"/>
          </w:tcPr>
          <w:p w:rsidR="0027413C" w:rsidRPr="00A20ACE" w:rsidRDefault="0027413C" w:rsidP="002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b/>
                <w:sz w:val="24"/>
                <w:szCs w:val="24"/>
              </w:rPr>
              <w:t>5. Итоговый этап</w:t>
            </w:r>
          </w:p>
        </w:tc>
      </w:tr>
      <w:tr w:rsidR="0027413C" w:rsidRPr="00A20ACE" w:rsidTr="0081292C">
        <w:trPr>
          <w:gridAfter w:val="1"/>
          <w:wAfter w:w="2" w:type="pct"/>
        </w:trPr>
        <w:tc>
          <w:tcPr>
            <w:tcW w:w="232" w:type="pct"/>
            <w:vAlign w:val="center"/>
          </w:tcPr>
          <w:p w:rsidR="0027413C" w:rsidRPr="00A20ACE" w:rsidRDefault="0027413C" w:rsidP="002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927" w:type="pct"/>
            <w:vAlign w:val="center"/>
          </w:tcPr>
          <w:p w:rsidR="0027413C" w:rsidRPr="00A20ACE" w:rsidRDefault="0027413C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электронного сборника по опыта ДОО </w:t>
            </w:r>
          </w:p>
        </w:tc>
        <w:tc>
          <w:tcPr>
            <w:tcW w:w="709" w:type="pct"/>
            <w:vAlign w:val="center"/>
          </w:tcPr>
          <w:p w:rsidR="0027413C" w:rsidRPr="00A20ACE" w:rsidRDefault="0027413C" w:rsidP="0060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Июль – август 202</w:t>
            </w:r>
            <w:r w:rsidR="00600E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0" w:type="pct"/>
            <w:vAlign w:val="center"/>
          </w:tcPr>
          <w:p w:rsidR="0027413C" w:rsidRPr="00A20ACE" w:rsidRDefault="0027413C" w:rsidP="0027413C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A20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«Просвещение-Союз»</w:t>
            </w:r>
          </w:p>
        </w:tc>
      </w:tr>
      <w:tr w:rsidR="0027413C" w:rsidRPr="00A20ACE" w:rsidTr="0081292C">
        <w:trPr>
          <w:gridAfter w:val="1"/>
          <w:wAfter w:w="2" w:type="pct"/>
        </w:trPr>
        <w:tc>
          <w:tcPr>
            <w:tcW w:w="232" w:type="pct"/>
            <w:vAlign w:val="center"/>
          </w:tcPr>
          <w:p w:rsidR="0027413C" w:rsidRPr="00A20ACE" w:rsidRDefault="0027413C" w:rsidP="002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927" w:type="pct"/>
            <w:vAlign w:val="center"/>
          </w:tcPr>
          <w:p w:rsidR="0027413C" w:rsidRPr="00A20ACE" w:rsidRDefault="0027413C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опыта инновационных площадок </w:t>
            </w:r>
          </w:p>
        </w:tc>
        <w:tc>
          <w:tcPr>
            <w:tcW w:w="709" w:type="pct"/>
            <w:vAlign w:val="center"/>
          </w:tcPr>
          <w:p w:rsidR="0027413C" w:rsidRPr="00A20ACE" w:rsidRDefault="0027413C" w:rsidP="0060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600E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0" w:type="pct"/>
            <w:vAlign w:val="center"/>
          </w:tcPr>
          <w:p w:rsidR="0027413C" w:rsidRPr="00A20ACE" w:rsidRDefault="0027413C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Организация, курирующая проект в субъекте Российской Федерации, муниципальном районе, городском округе</w:t>
            </w:r>
          </w:p>
        </w:tc>
      </w:tr>
      <w:tr w:rsidR="0027413C" w:rsidRPr="00A20ACE" w:rsidTr="0081292C">
        <w:trPr>
          <w:gridAfter w:val="1"/>
          <w:wAfter w:w="2" w:type="pct"/>
        </w:trPr>
        <w:tc>
          <w:tcPr>
            <w:tcW w:w="232" w:type="pct"/>
            <w:vAlign w:val="center"/>
          </w:tcPr>
          <w:p w:rsidR="0027413C" w:rsidRPr="00A20ACE" w:rsidRDefault="0027413C" w:rsidP="002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927" w:type="pct"/>
            <w:vAlign w:val="center"/>
          </w:tcPr>
          <w:p w:rsidR="0027413C" w:rsidRPr="00A20ACE" w:rsidRDefault="0027413C" w:rsidP="0060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Расширение и развитие проекта в 202</w:t>
            </w:r>
            <w:r w:rsidR="00600E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00E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подключение новых ДОО</w:t>
            </w:r>
          </w:p>
        </w:tc>
        <w:tc>
          <w:tcPr>
            <w:tcW w:w="709" w:type="pct"/>
            <w:vAlign w:val="center"/>
          </w:tcPr>
          <w:p w:rsidR="0027413C" w:rsidRPr="00A20ACE" w:rsidRDefault="0027413C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 xml:space="preserve">Июнь – сентябрь </w:t>
            </w:r>
          </w:p>
          <w:p w:rsidR="0027413C" w:rsidRPr="00A20ACE" w:rsidRDefault="0027413C" w:rsidP="00600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00E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0AC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0" w:type="pct"/>
            <w:vAlign w:val="center"/>
          </w:tcPr>
          <w:p w:rsidR="0027413C" w:rsidRPr="00A20ACE" w:rsidRDefault="0027413C" w:rsidP="002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Организация, курирующая проект в субъекте Российской Федерации, муниципальном районе, городском округе</w:t>
            </w:r>
          </w:p>
        </w:tc>
      </w:tr>
    </w:tbl>
    <w:p w:rsidR="00EE0164" w:rsidRPr="004314A3" w:rsidRDefault="00EE0164" w:rsidP="00EB28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0164" w:rsidRPr="004314A3" w:rsidSect="004B754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15F" w:rsidRDefault="0003615F" w:rsidP="00EE0164">
      <w:pPr>
        <w:spacing w:after="0" w:line="240" w:lineRule="auto"/>
      </w:pPr>
      <w:r>
        <w:separator/>
      </w:r>
    </w:p>
  </w:endnote>
  <w:endnote w:type="continuationSeparator" w:id="0">
    <w:p w:rsidR="0003615F" w:rsidRDefault="0003615F" w:rsidP="00EE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26" w:rsidRDefault="0098142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2290368"/>
      <w:docPartObj>
        <w:docPartGallery w:val="Page Numbers (Bottom of Page)"/>
        <w:docPartUnique/>
      </w:docPartObj>
    </w:sdtPr>
    <w:sdtEndPr/>
    <w:sdtContent>
      <w:p w:rsidR="00981426" w:rsidRDefault="00687F1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3DE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1426" w:rsidRDefault="0098142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26" w:rsidRDefault="009814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15F" w:rsidRDefault="0003615F" w:rsidP="00EE0164">
      <w:pPr>
        <w:spacing w:after="0" w:line="240" w:lineRule="auto"/>
      </w:pPr>
      <w:r>
        <w:separator/>
      </w:r>
    </w:p>
  </w:footnote>
  <w:footnote w:type="continuationSeparator" w:id="0">
    <w:p w:rsidR="0003615F" w:rsidRDefault="0003615F" w:rsidP="00EE0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26" w:rsidRDefault="0098142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26" w:rsidRDefault="0098142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26" w:rsidRDefault="009814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C326E"/>
    <w:multiLevelType w:val="multilevel"/>
    <w:tmpl w:val="1F2ACD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C1D5959"/>
    <w:multiLevelType w:val="multilevel"/>
    <w:tmpl w:val="1F2ACD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7C95181"/>
    <w:multiLevelType w:val="hybridMultilevel"/>
    <w:tmpl w:val="0EDC8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FE2"/>
    <w:rsid w:val="000114B0"/>
    <w:rsid w:val="000175A2"/>
    <w:rsid w:val="0003615F"/>
    <w:rsid w:val="0006542D"/>
    <w:rsid w:val="000663FD"/>
    <w:rsid w:val="00066AAB"/>
    <w:rsid w:val="00072979"/>
    <w:rsid w:val="0009545E"/>
    <w:rsid w:val="000F0C20"/>
    <w:rsid w:val="001008E7"/>
    <w:rsid w:val="00130C5B"/>
    <w:rsid w:val="00135BB6"/>
    <w:rsid w:val="00140C1B"/>
    <w:rsid w:val="00154991"/>
    <w:rsid w:val="00160755"/>
    <w:rsid w:val="00171235"/>
    <w:rsid w:val="001A4FD0"/>
    <w:rsid w:val="001C6A4C"/>
    <w:rsid w:val="001D45F9"/>
    <w:rsid w:val="001F1565"/>
    <w:rsid w:val="001F5A4E"/>
    <w:rsid w:val="002316DF"/>
    <w:rsid w:val="00244CF8"/>
    <w:rsid w:val="0027413C"/>
    <w:rsid w:val="00280E5B"/>
    <w:rsid w:val="002B1285"/>
    <w:rsid w:val="002B39CD"/>
    <w:rsid w:val="002B6607"/>
    <w:rsid w:val="002C6777"/>
    <w:rsid w:val="002D541D"/>
    <w:rsid w:val="002F207F"/>
    <w:rsid w:val="00321A6F"/>
    <w:rsid w:val="00325640"/>
    <w:rsid w:val="00331111"/>
    <w:rsid w:val="00333DE8"/>
    <w:rsid w:val="00350558"/>
    <w:rsid w:val="00375CEE"/>
    <w:rsid w:val="0038161E"/>
    <w:rsid w:val="003A5185"/>
    <w:rsid w:val="00404D13"/>
    <w:rsid w:val="00412851"/>
    <w:rsid w:val="004314A3"/>
    <w:rsid w:val="00437285"/>
    <w:rsid w:val="00440BA5"/>
    <w:rsid w:val="0044138F"/>
    <w:rsid w:val="00450767"/>
    <w:rsid w:val="004528CE"/>
    <w:rsid w:val="00452B0A"/>
    <w:rsid w:val="004664D7"/>
    <w:rsid w:val="004752F0"/>
    <w:rsid w:val="004777DA"/>
    <w:rsid w:val="004810EA"/>
    <w:rsid w:val="004913A6"/>
    <w:rsid w:val="004B754E"/>
    <w:rsid w:val="004C3A8C"/>
    <w:rsid w:val="004C4139"/>
    <w:rsid w:val="004C646A"/>
    <w:rsid w:val="004D227A"/>
    <w:rsid w:val="004D3E9C"/>
    <w:rsid w:val="004D5570"/>
    <w:rsid w:val="00504CE5"/>
    <w:rsid w:val="005127EC"/>
    <w:rsid w:val="00517D8A"/>
    <w:rsid w:val="00551A2C"/>
    <w:rsid w:val="00551CEC"/>
    <w:rsid w:val="005717C9"/>
    <w:rsid w:val="00587123"/>
    <w:rsid w:val="005902EF"/>
    <w:rsid w:val="00596F64"/>
    <w:rsid w:val="005A6F67"/>
    <w:rsid w:val="005C3ACE"/>
    <w:rsid w:val="005F23EB"/>
    <w:rsid w:val="00600E43"/>
    <w:rsid w:val="0063756A"/>
    <w:rsid w:val="00640DE3"/>
    <w:rsid w:val="00684295"/>
    <w:rsid w:val="00687F10"/>
    <w:rsid w:val="00691C26"/>
    <w:rsid w:val="00692B77"/>
    <w:rsid w:val="006965AB"/>
    <w:rsid w:val="006B6F8E"/>
    <w:rsid w:val="006C6147"/>
    <w:rsid w:val="006D4040"/>
    <w:rsid w:val="006F01EC"/>
    <w:rsid w:val="006F5E2E"/>
    <w:rsid w:val="006F6A10"/>
    <w:rsid w:val="006F7B9D"/>
    <w:rsid w:val="00703DAB"/>
    <w:rsid w:val="00707193"/>
    <w:rsid w:val="007163D8"/>
    <w:rsid w:val="0072584B"/>
    <w:rsid w:val="00741633"/>
    <w:rsid w:val="00787AD1"/>
    <w:rsid w:val="00792D2C"/>
    <w:rsid w:val="007A5520"/>
    <w:rsid w:val="007B2EE7"/>
    <w:rsid w:val="007B3E30"/>
    <w:rsid w:val="007C7A3D"/>
    <w:rsid w:val="0081292C"/>
    <w:rsid w:val="0081324F"/>
    <w:rsid w:val="00814451"/>
    <w:rsid w:val="00851CC0"/>
    <w:rsid w:val="00855844"/>
    <w:rsid w:val="00866A60"/>
    <w:rsid w:val="00874CE5"/>
    <w:rsid w:val="0087618C"/>
    <w:rsid w:val="008C1AE8"/>
    <w:rsid w:val="008E69A2"/>
    <w:rsid w:val="008F28F0"/>
    <w:rsid w:val="009050BA"/>
    <w:rsid w:val="00981426"/>
    <w:rsid w:val="00986C13"/>
    <w:rsid w:val="00987545"/>
    <w:rsid w:val="009B2131"/>
    <w:rsid w:val="009C0B46"/>
    <w:rsid w:val="009C3F98"/>
    <w:rsid w:val="009C78BB"/>
    <w:rsid w:val="009E4F60"/>
    <w:rsid w:val="009F0D40"/>
    <w:rsid w:val="009F6A40"/>
    <w:rsid w:val="00A1777B"/>
    <w:rsid w:val="00A20ACE"/>
    <w:rsid w:val="00A2426C"/>
    <w:rsid w:val="00A46439"/>
    <w:rsid w:val="00A541B4"/>
    <w:rsid w:val="00A5783E"/>
    <w:rsid w:val="00A63A4F"/>
    <w:rsid w:val="00A7198D"/>
    <w:rsid w:val="00A72C91"/>
    <w:rsid w:val="00AA5571"/>
    <w:rsid w:val="00AB23DE"/>
    <w:rsid w:val="00AC2FA9"/>
    <w:rsid w:val="00AE6A11"/>
    <w:rsid w:val="00AF703E"/>
    <w:rsid w:val="00B00FE2"/>
    <w:rsid w:val="00B073EE"/>
    <w:rsid w:val="00B25F34"/>
    <w:rsid w:val="00B55A67"/>
    <w:rsid w:val="00B93442"/>
    <w:rsid w:val="00B94400"/>
    <w:rsid w:val="00BB24D1"/>
    <w:rsid w:val="00BB5070"/>
    <w:rsid w:val="00BC4CBD"/>
    <w:rsid w:val="00BC73A1"/>
    <w:rsid w:val="00BE4BF7"/>
    <w:rsid w:val="00BE55BA"/>
    <w:rsid w:val="00C0041A"/>
    <w:rsid w:val="00C02F07"/>
    <w:rsid w:val="00C0400F"/>
    <w:rsid w:val="00C069DB"/>
    <w:rsid w:val="00C24E98"/>
    <w:rsid w:val="00C361A0"/>
    <w:rsid w:val="00C42FEA"/>
    <w:rsid w:val="00C61F4E"/>
    <w:rsid w:val="00C6594A"/>
    <w:rsid w:val="00C65969"/>
    <w:rsid w:val="00CA47D6"/>
    <w:rsid w:val="00CC1568"/>
    <w:rsid w:val="00CD0611"/>
    <w:rsid w:val="00CD61CC"/>
    <w:rsid w:val="00CE3F85"/>
    <w:rsid w:val="00CF296B"/>
    <w:rsid w:val="00CF3229"/>
    <w:rsid w:val="00CF64E4"/>
    <w:rsid w:val="00D03014"/>
    <w:rsid w:val="00D10FD5"/>
    <w:rsid w:val="00D1145E"/>
    <w:rsid w:val="00D42022"/>
    <w:rsid w:val="00D70226"/>
    <w:rsid w:val="00DB3BB7"/>
    <w:rsid w:val="00DD1854"/>
    <w:rsid w:val="00DE5EC3"/>
    <w:rsid w:val="00DF03D1"/>
    <w:rsid w:val="00E275F6"/>
    <w:rsid w:val="00E300E7"/>
    <w:rsid w:val="00E477A8"/>
    <w:rsid w:val="00E47D9D"/>
    <w:rsid w:val="00E50471"/>
    <w:rsid w:val="00E616DD"/>
    <w:rsid w:val="00E72876"/>
    <w:rsid w:val="00EB2851"/>
    <w:rsid w:val="00EC2E66"/>
    <w:rsid w:val="00ED6A12"/>
    <w:rsid w:val="00EE0164"/>
    <w:rsid w:val="00EE4781"/>
    <w:rsid w:val="00F0321A"/>
    <w:rsid w:val="00F1365B"/>
    <w:rsid w:val="00F14491"/>
    <w:rsid w:val="00F26B45"/>
    <w:rsid w:val="00F318E7"/>
    <w:rsid w:val="00F362A5"/>
    <w:rsid w:val="00F43885"/>
    <w:rsid w:val="00F534E3"/>
    <w:rsid w:val="00F62114"/>
    <w:rsid w:val="00F969C6"/>
    <w:rsid w:val="00FC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6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362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F362A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E0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0164"/>
  </w:style>
  <w:style w:type="paragraph" w:styleId="a7">
    <w:name w:val="footer"/>
    <w:basedOn w:val="a"/>
    <w:link w:val="a8"/>
    <w:uiPriority w:val="99"/>
    <w:unhideWhenUsed/>
    <w:rsid w:val="00EE0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0164"/>
  </w:style>
  <w:style w:type="paragraph" w:styleId="a9">
    <w:name w:val="List Paragraph"/>
    <w:basedOn w:val="a"/>
    <w:uiPriority w:val="34"/>
    <w:qFormat/>
    <w:rsid w:val="008F28F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02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2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6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362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F362A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E0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0164"/>
  </w:style>
  <w:style w:type="paragraph" w:styleId="a7">
    <w:name w:val="footer"/>
    <w:basedOn w:val="a"/>
    <w:link w:val="a8"/>
    <w:uiPriority w:val="99"/>
    <w:unhideWhenUsed/>
    <w:rsid w:val="00EE0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0164"/>
  </w:style>
  <w:style w:type="paragraph" w:styleId="a9">
    <w:name w:val="List Paragraph"/>
    <w:basedOn w:val="a"/>
    <w:uiPriority w:val="34"/>
    <w:qFormat/>
    <w:rsid w:val="008F28F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02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2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CUQ6w" TargetMode="External"/><Relationship Id="rId13" Type="http://schemas.openxmlformats.org/officeDocument/2006/relationships/hyperlink" Target="https://clck.ru/3CUPfH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lck.ru/3CUPa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lck.ru/3CUPy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lck.ru/3CUPkf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clck.ru/3CUQDi" TargetMode="External"/><Relationship Id="rId14" Type="http://schemas.openxmlformats.org/officeDocument/2006/relationships/hyperlink" Target="https://clck.ru/3CUPs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Губернатора Белгородской области</Company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Лобашова Юлия Александровна</dc:creator>
  <cp:lastModifiedBy>BakchaevaGL</cp:lastModifiedBy>
  <cp:revision>2</cp:revision>
  <cp:lastPrinted>2018-03-01T14:07:00Z</cp:lastPrinted>
  <dcterms:created xsi:type="dcterms:W3CDTF">2024-08-14T09:45:00Z</dcterms:created>
  <dcterms:modified xsi:type="dcterms:W3CDTF">2024-08-14T09:45:00Z</dcterms:modified>
</cp:coreProperties>
</file>