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Pr="00B52BC0" w:rsidRDefault="005D41B3" w:rsidP="00316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C0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B52BC0" w:rsidRPr="00B52BC0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B52BC0"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r w:rsidR="00316FFC" w:rsidRPr="00B52BC0">
        <w:rPr>
          <w:rFonts w:ascii="Times New Roman" w:hAnsi="Times New Roman" w:cs="Times New Roman"/>
          <w:b/>
          <w:sz w:val="28"/>
          <w:szCs w:val="28"/>
        </w:rPr>
        <w:t xml:space="preserve"> о</w:t>
      </w:r>
      <w:bookmarkStart w:id="0" w:name="_GoBack"/>
      <w:bookmarkEnd w:id="0"/>
      <w:r w:rsidRPr="00B52BC0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  <w:r w:rsidR="00B52BC0" w:rsidRPr="00B52BC0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5D41B3" w:rsidRPr="00B52BC0" w:rsidRDefault="00B52BC0" w:rsidP="009155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C0">
        <w:rPr>
          <w:rFonts w:ascii="Times New Roman" w:hAnsi="Times New Roman" w:cs="Times New Roman"/>
          <w:b/>
          <w:sz w:val="28"/>
          <w:szCs w:val="28"/>
        </w:rPr>
        <w:t>детский сад № 80</w:t>
      </w:r>
    </w:p>
    <w:p w:rsidR="005D41B3" w:rsidRPr="00B52BC0" w:rsidRDefault="005D41B3" w:rsidP="005D41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41B3" w:rsidRPr="00B52BC0" w:rsidRDefault="005D41B3" w:rsidP="005D4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C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D41B3" w:rsidRPr="00B52BC0" w:rsidRDefault="005D41B3" w:rsidP="005D4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C0">
        <w:rPr>
          <w:rFonts w:ascii="Times New Roman" w:hAnsi="Times New Roman" w:cs="Times New Roman"/>
          <w:b/>
          <w:sz w:val="28"/>
          <w:szCs w:val="28"/>
        </w:rPr>
        <w:t>для родителей по антикоррупционной безопасности</w:t>
      </w:r>
    </w:p>
    <w:p w:rsidR="005D41B3" w:rsidRPr="00B52BC0" w:rsidRDefault="005D41B3" w:rsidP="005D4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B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учреждения.</w:t>
      </w:r>
      <w:proofErr w:type="gramEnd"/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 должны знать! </w:t>
      </w:r>
    </w:p>
    <w:p w:rsidR="005D41B3" w:rsidRPr="00B52BC0" w:rsidRDefault="005D41B3" w:rsidP="005D41B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1. Не допускается </w:t>
      </w:r>
      <w:r w:rsidRPr="00B52B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принуждение</w:t>
      </w:r>
      <w:r w:rsidRPr="00B52BC0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B52BC0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2. Администрация, сотрудники учреждения, иные лица не вправе: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 денежные средства;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BC0">
        <w:rPr>
          <w:rFonts w:ascii="Times New Roman" w:hAnsi="Times New Roman" w:cs="Times New Roman"/>
          <w:sz w:val="28"/>
          <w:szCs w:val="28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  <w:proofErr w:type="gramEnd"/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- ознакомиться с каждым протоколом общественной комиссии по расходованию</w:t>
      </w:r>
      <w:r w:rsidRPr="00B52BC0">
        <w:rPr>
          <w:rFonts w:ascii="Times New Roman" w:hAnsi="Times New Roman" w:cs="Times New Roman"/>
          <w:sz w:val="28"/>
          <w:szCs w:val="28"/>
          <w:lang w:eastAsia="ru-RU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B52BC0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52BC0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</w:t>
      </w:r>
      <w:r w:rsidRPr="00B52BC0">
        <w:rPr>
          <w:rFonts w:ascii="Times New Roman" w:hAnsi="Times New Roman" w:cs="Times New Roman"/>
          <w:sz w:val="28"/>
          <w:szCs w:val="28"/>
          <w:lang w:eastAsia="ru-RU"/>
        </w:rPr>
        <w:br/>
        <w:t>благотворителем учреждению;</w:t>
      </w:r>
    </w:p>
    <w:p w:rsidR="005D41B3" w:rsidRPr="00B52BC0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BC0">
        <w:rPr>
          <w:rFonts w:ascii="Times New Roman" w:hAnsi="Times New Roman" w:cs="Times New Roman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учреждения.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41B3" w:rsidRPr="005D41B3" w:rsidSect="005C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CBC"/>
    <w:rsid w:val="0001220A"/>
    <w:rsid w:val="00316FFC"/>
    <w:rsid w:val="00420CBC"/>
    <w:rsid w:val="005C517B"/>
    <w:rsid w:val="005D41B3"/>
    <w:rsid w:val="00915529"/>
    <w:rsid w:val="00B5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Пользователь</cp:lastModifiedBy>
  <cp:revision>5</cp:revision>
  <dcterms:created xsi:type="dcterms:W3CDTF">2016-11-02T05:04:00Z</dcterms:created>
  <dcterms:modified xsi:type="dcterms:W3CDTF">2023-02-06T09:06:00Z</dcterms:modified>
</cp:coreProperties>
</file>