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E9" w:rsidRPr="00665BCD" w:rsidRDefault="000A2B3C" w:rsidP="004460E9">
      <w:pPr>
        <w:rPr>
          <w:rFonts w:ascii="Times New Roman" w:hAnsi="Times New Roman" w:cs="Times New Roman"/>
          <w:sz w:val="28"/>
          <w:szCs w:val="28"/>
        </w:rPr>
      </w:pPr>
      <w:r w:rsidRPr="00665BC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AD8C12B" wp14:editId="3877385B">
            <wp:simplePos x="0" y="0"/>
            <wp:positionH relativeFrom="column">
              <wp:posOffset>-2424841</wp:posOffset>
            </wp:positionH>
            <wp:positionV relativeFrom="paragraph">
              <wp:posOffset>-746984</wp:posOffset>
            </wp:positionV>
            <wp:extent cx="10650071" cy="11134165"/>
            <wp:effectExtent l="0" t="0" r="0" b="0"/>
            <wp:wrapNone/>
            <wp:docPr id="1" name="Рисунок 1" descr="F:\алые паруса\Цветочные фоны\colors_and_flower_pattern_in_japanese_style_WA01_007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лые паруса\Цветочные фоны\colors_and_flower_pattern_in_japanese_style_WA01_007L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385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0E9" w:rsidRPr="00665BC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460E9" w:rsidRPr="004460E9" w:rsidRDefault="004460E9" w:rsidP="004460E9">
      <w:pPr>
        <w:jc w:val="center"/>
        <w:rPr>
          <w:sz w:val="28"/>
          <w:szCs w:val="28"/>
        </w:rPr>
      </w:pPr>
      <w:r w:rsidRPr="00665BCD">
        <w:rPr>
          <w:rFonts w:ascii="Times New Roman" w:hAnsi="Times New Roman" w:cs="Times New Roman"/>
          <w:sz w:val="28"/>
          <w:szCs w:val="28"/>
        </w:rPr>
        <w:t>Детский сад № 80</w:t>
      </w:r>
    </w:p>
    <w:p w:rsidR="004460E9" w:rsidRDefault="004460E9" w:rsidP="004460E9"/>
    <w:p w:rsidR="004460E9" w:rsidRDefault="004460E9" w:rsidP="004460E9"/>
    <w:p w:rsidR="004460E9" w:rsidRDefault="004460E9" w:rsidP="004460E9"/>
    <w:p w:rsidR="004460E9" w:rsidRDefault="004460E9"/>
    <w:p w:rsidR="004460E9" w:rsidRDefault="004460E9"/>
    <w:p w:rsidR="00665BCD" w:rsidRDefault="00665BCD" w:rsidP="004460E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5BCD" w:rsidRDefault="00665BCD" w:rsidP="004460E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460E9" w:rsidRPr="00665BCD" w:rsidRDefault="004460E9" w:rsidP="004460E9">
      <w:pPr>
        <w:jc w:val="center"/>
        <w:rPr>
          <w:rFonts w:ascii="Times New Roman" w:hAnsi="Times New Roman" w:cs="Times New Roman"/>
          <w:sz w:val="40"/>
          <w:szCs w:val="40"/>
        </w:rPr>
      </w:pPr>
      <w:r w:rsidRPr="00665BCD">
        <w:rPr>
          <w:rFonts w:ascii="Times New Roman" w:hAnsi="Times New Roman" w:cs="Times New Roman"/>
          <w:sz w:val="40"/>
          <w:szCs w:val="40"/>
        </w:rPr>
        <w:t xml:space="preserve">Консультация для родителей по образовательной области художественное творчество </w:t>
      </w:r>
    </w:p>
    <w:p w:rsidR="004460E9" w:rsidRPr="00665BCD" w:rsidRDefault="004460E9" w:rsidP="004460E9">
      <w:pPr>
        <w:jc w:val="center"/>
        <w:rPr>
          <w:sz w:val="40"/>
          <w:szCs w:val="40"/>
        </w:rPr>
      </w:pPr>
      <w:r w:rsidRPr="00665BCD">
        <w:rPr>
          <w:rFonts w:ascii="Times New Roman" w:hAnsi="Times New Roman" w:cs="Times New Roman"/>
          <w:sz w:val="40"/>
          <w:szCs w:val="40"/>
        </w:rPr>
        <w:t>на тему:</w:t>
      </w:r>
    </w:p>
    <w:p w:rsidR="004460E9" w:rsidRPr="00665BCD" w:rsidRDefault="004460E9" w:rsidP="004460E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65BCD">
        <w:rPr>
          <w:rFonts w:ascii="Times New Roman" w:hAnsi="Times New Roman" w:cs="Times New Roman"/>
          <w:b/>
          <w:i/>
          <w:sz w:val="48"/>
          <w:szCs w:val="48"/>
        </w:rPr>
        <w:t>«Влияние народных промыслов «Дымка»</w:t>
      </w:r>
    </w:p>
    <w:p w:rsidR="004460E9" w:rsidRPr="00665BCD" w:rsidRDefault="004460E9" w:rsidP="004460E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65BCD">
        <w:rPr>
          <w:rFonts w:ascii="Times New Roman" w:hAnsi="Times New Roman" w:cs="Times New Roman"/>
          <w:b/>
          <w:i/>
          <w:sz w:val="48"/>
          <w:szCs w:val="48"/>
        </w:rPr>
        <w:t>на эстетическое воспитание детей дошкольного возраста»</w:t>
      </w:r>
    </w:p>
    <w:p w:rsidR="004460E9" w:rsidRPr="004460E9" w:rsidRDefault="004460E9" w:rsidP="004460E9">
      <w:pPr>
        <w:jc w:val="center"/>
        <w:rPr>
          <w:b/>
          <w:i/>
          <w:sz w:val="48"/>
          <w:szCs w:val="48"/>
        </w:rPr>
      </w:pPr>
    </w:p>
    <w:p w:rsidR="004460E9" w:rsidRPr="00C41A58" w:rsidRDefault="004460E9" w:rsidP="004460E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4460E9" w:rsidRPr="00C41A58" w:rsidRDefault="004460E9" w:rsidP="004460E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460E9" w:rsidRPr="00C41A58" w:rsidRDefault="004460E9" w:rsidP="004460E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Чистякова</w:t>
      </w:r>
    </w:p>
    <w:p w:rsidR="004460E9" w:rsidRPr="00C41A58" w:rsidRDefault="004460E9" w:rsidP="004460E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 xml:space="preserve">Виктория </w:t>
      </w:r>
    </w:p>
    <w:p w:rsidR="004460E9" w:rsidRPr="00C41A58" w:rsidRDefault="004460E9" w:rsidP="004460E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Олеговна</w:t>
      </w:r>
    </w:p>
    <w:p w:rsidR="00665BCD" w:rsidRPr="00C41A58" w:rsidRDefault="00665BCD" w:rsidP="004460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5BCD" w:rsidRPr="00C41A58" w:rsidRDefault="00665BCD" w:rsidP="004460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0E9" w:rsidRPr="00C41A58" w:rsidRDefault="004460E9" w:rsidP="004460E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4460E9" w:rsidRPr="00C41A58" w:rsidRDefault="00665BCD" w:rsidP="00665B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460E9" w:rsidRPr="00C41A58">
        <w:rPr>
          <w:rFonts w:ascii="Times New Roman" w:hAnsi="Times New Roman" w:cs="Times New Roman"/>
          <w:sz w:val="28"/>
          <w:szCs w:val="28"/>
        </w:rPr>
        <w:t xml:space="preserve">Получить в детстве начало эстетического воспитания </w:t>
      </w:r>
    </w:p>
    <w:p w:rsidR="004460E9" w:rsidRPr="00C41A58" w:rsidRDefault="004460E9" w:rsidP="004460E9">
      <w:pPr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41A58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C41A58">
        <w:rPr>
          <w:rFonts w:ascii="Times New Roman" w:hAnsi="Times New Roman" w:cs="Times New Roman"/>
          <w:sz w:val="28"/>
          <w:szCs w:val="28"/>
        </w:rPr>
        <w:t xml:space="preserve"> на всю жизнь приобрести чувство прекрасного, </w:t>
      </w:r>
    </w:p>
    <w:p w:rsidR="004460E9" w:rsidRPr="00C41A58" w:rsidRDefault="004460E9" w:rsidP="004460E9">
      <w:pPr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умение понимать и ценить произведения искусства,</w:t>
      </w:r>
    </w:p>
    <w:p w:rsidR="004460E9" w:rsidRPr="00C41A58" w:rsidRDefault="004460E9" w:rsidP="004460E9">
      <w:pPr>
        <w:jc w:val="right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 xml:space="preserve"> приобщаться к художественному творчеству.</w:t>
      </w:r>
    </w:p>
    <w:p w:rsidR="004460E9" w:rsidRPr="00C41A58" w:rsidRDefault="004460E9" w:rsidP="004460E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41A58">
        <w:rPr>
          <w:rFonts w:ascii="Times New Roman" w:hAnsi="Times New Roman" w:cs="Times New Roman"/>
          <w:b/>
          <w:i/>
          <w:sz w:val="28"/>
          <w:szCs w:val="28"/>
        </w:rPr>
        <w:t>Н.А. Ветлугина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 xml:space="preserve">Эстетическое воспитание в детском саду – это ежедневная работа во всех видах деятельности ребенка. Никакая самая прогрессивная методика не в силах сделать человека, умеющего видеть и чувствовать </w:t>
      </w:r>
      <w:proofErr w:type="gramStart"/>
      <w:r w:rsidRPr="00C41A58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C41A58">
        <w:rPr>
          <w:rFonts w:ascii="Times New Roman" w:hAnsi="Times New Roman" w:cs="Times New Roman"/>
          <w:sz w:val="28"/>
          <w:szCs w:val="28"/>
        </w:rPr>
        <w:t>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Решение вопросов эстетического воспитания на занятиях по изобразительной деятельности не приведет к желаемым результатам. Поэтому необходимо стараться учить детей увидеть прекрасное в природе, слышать музыку, чувствовать в поэзии и в результате передавать увиденное посредством изображения.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С давних пор дошкольная педагогика признает огромное воспитательное значение народного искусства. Через близкое и родное творчество своих земляков детям легче понять и творчество других народов, получить первоначальное эстетическое воспитание.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Начинать работать по приобщению детей дошкольного возраста к народному искусству, можно обратиться к народному промыслу – дымковская игрушка, так как именно дымковская игрушка разносторонне воздействует на развитие чувств, ума и характера ребенка.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Перед началом работы нужно изучить материалы, касающиеся истории дымковской  игрушки, уточнить методы и приемы, используемые при ознакомлении детей дошкольного возраста с этим промыслом и обучении их лепке и росписи.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Практический материал можно сделать самостоятельно. Это плоскостные и объемные изделия, расписанные дымковской росписью, а самое главное – нарисовать основные элементы росписи в порядке их усложнения.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Детям нужно рассказать, что самый сложный узор состоит из простейших элементов: круг, дуга, точки, горошины, прямая и волнистая линия и т.д.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lastRenderedPageBreak/>
        <w:t>Показать, как нарисовать несложный узор, затем предложить детям сделать это самим. Постепенно дети должны усвоить элементы росписи.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 xml:space="preserve">Знакомя детей с изделиями, надо </w:t>
      </w:r>
      <w:proofErr w:type="gramStart"/>
      <w:r w:rsidRPr="00C41A58">
        <w:rPr>
          <w:rFonts w:ascii="Times New Roman" w:hAnsi="Times New Roman" w:cs="Times New Roman"/>
          <w:sz w:val="28"/>
          <w:szCs w:val="28"/>
        </w:rPr>
        <w:t>представить каждую вещь</w:t>
      </w:r>
      <w:proofErr w:type="gramEnd"/>
      <w:r w:rsidRPr="00C41A58">
        <w:rPr>
          <w:rFonts w:ascii="Times New Roman" w:hAnsi="Times New Roman" w:cs="Times New Roman"/>
          <w:sz w:val="28"/>
          <w:szCs w:val="28"/>
        </w:rPr>
        <w:t xml:space="preserve"> ярко, эмоционально, используя различные сравнения, эпитеты. Все это вызовет у дошкольников интерес к народной игрушке, чувство радости от встречи с </w:t>
      </w:r>
      <w:proofErr w:type="gramStart"/>
      <w:r w:rsidRPr="00C41A58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C41A58">
        <w:rPr>
          <w:rFonts w:ascii="Times New Roman" w:hAnsi="Times New Roman" w:cs="Times New Roman"/>
          <w:sz w:val="28"/>
          <w:szCs w:val="28"/>
        </w:rPr>
        <w:t>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Для облегчения рисования мелких округлых форм (точки, горошины) дети должны сразу же пользоваться палочкой с накрученной на конце ваткой.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Народное искусство, жизнерадостное по колориту, живое и динамичное по рисунку, реалистическое в образах, пленяет и очаровывает детей, отвечает их эстетическим чувствам. Постигая это искусство, дети в доступной форме усваивают</w:t>
      </w:r>
      <w:r w:rsidR="000A2B3C" w:rsidRPr="00C41A58">
        <w:rPr>
          <w:rFonts w:ascii="Times New Roman" w:hAnsi="Times New Roman" w:cs="Times New Roman"/>
          <w:sz w:val="28"/>
          <w:szCs w:val="28"/>
        </w:rPr>
        <w:t xml:space="preserve"> нравы и обычаи своего народа. </w:t>
      </w:r>
    </w:p>
    <w:p w:rsidR="004460E9" w:rsidRPr="00C41A58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 xml:space="preserve">Ознакомление с дымковской игрушкой оказывает большое влияние на </w:t>
      </w:r>
      <w:bookmarkStart w:id="0" w:name="_GoBack"/>
      <w:bookmarkEnd w:id="0"/>
      <w:r w:rsidRPr="00C41A58">
        <w:rPr>
          <w:rFonts w:ascii="Times New Roman" w:hAnsi="Times New Roman" w:cs="Times New Roman"/>
          <w:sz w:val="28"/>
          <w:szCs w:val="28"/>
        </w:rPr>
        <w:t>дошкольников: способствует формированию глубокого интереса к различным видам искусства, развивает детское творчество и формирует эстетический вкус, вос</w:t>
      </w:r>
      <w:r w:rsidR="000A2B3C" w:rsidRPr="00C41A58">
        <w:rPr>
          <w:rFonts w:ascii="Times New Roman" w:hAnsi="Times New Roman" w:cs="Times New Roman"/>
          <w:sz w:val="28"/>
          <w:szCs w:val="28"/>
        </w:rPr>
        <w:t>питывает любовь к родному краю.</w:t>
      </w:r>
    </w:p>
    <w:p w:rsidR="004460E9" w:rsidRDefault="004460E9" w:rsidP="004460E9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8">
        <w:rPr>
          <w:rFonts w:ascii="Times New Roman" w:hAnsi="Times New Roman" w:cs="Times New Roman"/>
          <w:sz w:val="28"/>
          <w:szCs w:val="28"/>
        </w:rPr>
        <w:t>Очень точно об этом сказал В.А. Сухомлинский: «Истоки способностей и дарования детей на кончиках пальцев. От пальцев, образно говоря, идут тончащие ручейки, которые питают источники творческой мысли. Чем больше уверенности и изобретательности в движениях детской руки, тем тоньше взаимодействие с орудием труда, тем сложнее движения необходимы для этого взаимодействия, тем глубже входит взаимодействие рук с природой, с общественным трудом в духовную жизнь ребенка. Другими словами, чем больше мастерства в детской руке, тем умнее ребенок».</w:t>
      </w:r>
    </w:p>
    <w:p w:rsidR="00C41A58" w:rsidRPr="00C41A58" w:rsidRDefault="00C41A58" w:rsidP="00446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0E9" w:rsidRPr="00C41A58" w:rsidRDefault="004460E9" w:rsidP="004460E9">
      <w:pPr>
        <w:jc w:val="both"/>
        <w:rPr>
          <w:rFonts w:ascii="Times New Roman" w:hAnsi="Times New Roman" w:cs="Times New Roman"/>
        </w:rPr>
      </w:pPr>
    </w:p>
    <w:p w:rsidR="004460E9" w:rsidRPr="00C41A58" w:rsidRDefault="004460E9" w:rsidP="004460E9">
      <w:pPr>
        <w:jc w:val="both"/>
        <w:rPr>
          <w:rFonts w:ascii="Times New Roman" w:hAnsi="Times New Roman" w:cs="Times New Roman"/>
        </w:rPr>
      </w:pPr>
    </w:p>
    <w:p w:rsidR="004460E9" w:rsidRPr="00C41A58" w:rsidRDefault="004460E9" w:rsidP="004460E9">
      <w:pPr>
        <w:jc w:val="both"/>
        <w:rPr>
          <w:rFonts w:ascii="Times New Roman" w:hAnsi="Times New Roman" w:cs="Times New Roman"/>
        </w:rPr>
      </w:pPr>
    </w:p>
    <w:p w:rsidR="004460E9" w:rsidRDefault="004460E9" w:rsidP="004460E9">
      <w:pPr>
        <w:jc w:val="both"/>
      </w:pPr>
    </w:p>
    <w:sectPr w:rsidR="004460E9" w:rsidSect="00FE4E7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E9"/>
    <w:rsid w:val="000A2B3C"/>
    <w:rsid w:val="003957C8"/>
    <w:rsid w:val="004460E9"/>
    <w:rsid w:val="00665BCD"/>
    <w:rsid w:val="00C41A58"/>
    <w:rsid w:val="00E427A4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Юля. Ксюша</cp:lastModifiedBy>
  <cp:revision>4</cp:revision>
  <cp:lastPrinted>2014-10-16T20:31:00Z</cp:lastPrinted>
  <dcterms:created xsi:type="dcterms:W3CDTF">2014-10-16T20:18:00Z</dcterms:created>
  <dcterms:modified xsi:type="dcterms:W3CDTF">2014-10-21T09:48:00Z</dcterms:modified>
</cp:coreProperties>
</file>