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00">
    <v:background id="_x0000_s1025" o:bwmode="white" fillcolor="yellow" o:targetscreensize="1024,768">
      <v:fill color2="#f8f694" focus="100%" type="gradientRadial">
        <o:fill v:ext="view" type="gradientCenter"/>
      </v:fill>
    </v:background>
  </w:background>
  <w:body>
    <w:p w:rsidR="00332E34" w:rsidRPr="00B33452" w:rsidRDefault="00B33452" w:rsidP="00B33452">
      <w:pPr>
        <w:jc w:val="center"/>
        <w:rPr>
          <w:b/>
          <w:i/>
          <w:sz w:val="44"/>
          <w:szCs w:val="44"/>
        </w:rPr>
      </w:pPr>
      <w:r w:rsidRPr="00B33452">
        <w:rPr>
          <w:b/>
          <w:i/>
          <w:sz w:val="44"/>
          <w:szCs w:val="44"/>
        </w:rPr>
        <w:t>Вечер в семье</w:t>
      </w:r>
    </w:p>
    <w:p w:rsidR="00B33452" w:rsidRPr="00B33452" w:rsidRDefault="00B33452" w:rsidP="00B33452">
      <w:pPr>
        <w:rPr>
          <w:b/>
          <w:i/>
          <w:sz w:val="36"/>
          <w:szCs w:val="36"/>
        </w:rPr>
      </w:pPr>
      <w:r w:rsidRPr="00B33452">
        <w:rPr>
          <w:b/>
          <w:i/>
          <w:sz w:val="36"/>
          <w:szCs w:val="36"/>
        </w:rPr>
        <w:t>1. Острые этические разговоры не переносите на позднее время.</w:t>
      </w:r>
    </w:p>
    <w:p w:rsidR="00B33452" w:rsidRPr="00B33452" w:rsidRDefault="00B33452" w:rsidP="00B33452">
      <w:pPr>
        <w:rPr>
          <w:b/>
          <w:i/>
          <w:sz w:val="36"/>
          <w:szCs w:val="36"/>
        </w:rPr>
      </w:pPr>
      <w:r w:rsidRPr="00B33452">
        <w:rPr>
          <w:b/>
          <w:i/>
          <w:sz w:val="36"/>
          <w:szCs w:val="36"/>
        </w:rPr>
        <w:t>2. Не давайте ребёнку кофе, крепкий чай, острые блюда.</w:t>
      </w:r>
    </w:p>
    <w:p w:rsidR="00B33452" w:rsidRPr="00B33452" w:rsidRDefault="00B33452" w:rsidP="00B33452">
      <w:pPr>
        <w:rPr>
          <w:b/>
          <w:i/>
          <w:sz w:val="36"/>
          <w:szCs w:val="36"/>
        </w:rPr>
      </w:pPr>
      <w:r w:rsidRPr="00B33452">
        <w:rPr>
          <w:b/>
          <w:i/>
          <w:sz w:val="36"/>
          <w:szCs w:val="36"/>
        </w:rPr>
        <w:t>3. Укладывайте ребенка в одно и то же время: не позже 21 часа.</w:t>
      </w:r>
    </w:p>
    <w:p w:rsidR="00B33452" w:rsidRPr="00B33452" w:rsidRDefault="00B33452" w:rsidP="00B33452">
      <w:pPr>
        <w:rPr>
          <w:b/>
          <w:i/>
          <w:sz w:val="36"/>
          <w:szCs w:val="36"/>
        </w:rPr>
      </w:pPr>
      <w:r w:rsidRPr="00B33452">
        <w:rPr>
          <w:b/>
          <w:i/>
          <w:sz w:val="36"/>
          <w:szCs w:val="36"/>
        </w:rPr>
        <w:t>4. Не рассказывайте перед сном страшных историй, не смотрите остросюжетные фильмы.</w:t>
      </w:r>
      <w:bookmarkStart w:id="0" w:name="_GoBack"/>
      <w:bookmarkEnd w:id="0"/>
    </w:p>
    <w:p w:rsidR="00B33452" w:rsidRPr="00B33452" w:rsidRDefault="00B33452" w:rsidP="00B33452">
      <w:pPr>
        <w:rPr>
          <w:b/>
          <w:i/>
          <w:sz w:val="36"/>
          <w:szCs w:val="36"/>
        </w:rPr>
      </w:pPr>
      <w:r w:rsidRPr="00B33452">
        <w:rPr>
          <w:b/>
          <w:i/>
          <w:sz w:val="36"/>
          <w:szCs w:val="36"/>
        </w:rPr>
        <w:t>5. Не разрешайте конфликты взрослых при детях.</w:t>
      </w:r>
    </w:p>
    <w:p w:rsidR="00B33452" w:rsidRPr="00B33452" w:rsidRDefault="00B33452" w:rsidP="00B33452">
      <w:pPr>
        <w:rPr>
          <w:b/>
          <w:i/>
          <w:sz w:val="36"/>
          <w:szCs w:val="36"/>
        </w:rPr>
      </w:pPr>
      <w:r w:rsidRPr="00B33452">
        <w:rPr>
          <w:b/>
          <w:i/>
          <w:sz w:val="36"/>
          <w:szCs w:val="36"/>
        </w:rPr>
        <w:t>6. Не допускайте перевозбуждения ребенка.</w:t>
      </w:r>
    </w:p>
    <w:p w:rsidR="00B33452" w:rsidRPr="00B33452" w:rsidRDefault="00B33452" w:rsidP="00B33452">
      <w:pPr>
        <w:rPr>
          <w:b/>
          <w:i/>
          <w:sz w:val="36"/>
          <w:szCs w:val="36"/>
        </w:rPr>
      </w:pPr>
      <w:r w:rsidRPr="00B33452">
        <w:rPr>
          <w:b/>
          <w:i/>
          <w:sz w:val="36"/>
          <w:szCs w:val="36"/>
        </w:rPr>
        <w:t>7. Совершайте прогулки на свежем воздухе, о дне прошедшем, завтрашнем.</w:t>
      </w:r>
    </w:p>
    <w:p w:rsidR="00B33452" w:rsidRDefault="00B33452" w:rsidP="00B33452">
      <w:pPr>
        <w:rPr>
          <w:b/>
          <w:i/>
          <w:sz w:val="36"/>
          <w:szCs w:val="36"/>
        </w:rPr>
      </w:pPr>
      <w:r w:rsidRPr="00B33452">
        <w:rPr>
          <w:b/>
          <w:i/>
          <w:sz w:val="36"/>
          <w:szCs w:val="36"/>
        </w:rPr>
        <w:t>8. Сочиняйте и рассказывайте ребенку перед сном сказки о том, какой он умный, добрый, храбрый и вежливый.</w:t>
      </w:r>
    </w:p>
    <w:p w:rsidR="00741FC8" w:rsidRDefault="009D52E8" w:rsidP="00B33452">
      <w:pPr>
        <w:rPr>
          <w:b/>
          <w:i/>
          <w:sz w:val="36"/>
          <w:szCs w:val="36"/>
        </w:rPr>
      </w:pPr>
      <w:r>
        <w:rPr>
          <w:b/>
          <w:i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 wp14:anchorId="0C5D8C3A" wp14:editId="7BD95154">
            <wp:simplePos x="0" y="0"/>
            <wp:positionH relativeFrom="column">
              <wp:posOffset>634365</wp:posOffset>
            </wp:positionH>
            <wp:positionV relativeFrom="paragraph">
              <wp:posOffset>393065</wp:posOffset>
            </wp:positionV>
            <wp:extent cx="4057015" cy="2647950"/>
            <wp:effectExtent l="0" t="0" r="0" b="0"/>
            <wp:wrapTight wrapText="bothSides">
              <wp:wrapPolygon edited="0">
                <wp:start x="406" y="0"/>
                <wp:lineTo x="0" y="311"/>
                <wp:lineTo x="0" y="21289"/>
                <wp:lineTo x="406" y="21445"/>
                <wp:lineTo x="21096" y="21445"/>
                <wp:lineTo x="21502" y="21289"/>
                <wp:lineTo x="21502" y="311"/>
                <wp:lineTo x="21096" y="0"/>
                <wp:lineTo x="406" y="0"/>
              </wp:wrapPolygon>
            </wp:wrapTight>
            <wp:docPr id="1" name="Рисунок 1" descr="C:\Users\user\Pictures\ракета из пластилина\zd_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ракета из пластилина\zd_s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015" cy="2647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1FC8" w:rsidRDefault="00741FC8" w:rsidP="00741FC8">
      <w:pPr>
        <w:jc w:val="center"/>
        <w:rPr>
          <w:b/>
          <w:i/>
          <w:sz w:val="36"/>
          <w:szCs w:val="36"/>
        </w:rPr>
      </w:pPr>
    </w:p>
    <w:p w:rsidR="00741FC8" w:rsidRPr="00B33452" w:rsidRDefault="00741FC8" w:rsidP="00741FC8">
      <w:pPr>
        <w:jc w:val="center"/>
        <w:rPr>
          <w:b/>
          <w:i/>
          <w:sz w:val="36"/>
          <w:szCs w:val="36"/>
        </w:rPr>
      </w:pPr>
    </w:p>
    <w:sectPr w:rsidR="00741FC8" w:rsidRPr="00B33452" w:rsidSect="009D52E8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3452"/>
    <w:rsid w:val="00332E34"/>
    <w:rsid w:val="00741FC8"/>
    <w:rsid w:val="009D52E8"/>
    <w:rsid w:val="00B33452"/>
    <w:rsid w:val="00C9100D"/>
    <w:rsid w:val="00F23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0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1F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1F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Юля. Ксюша</cp:lastModifiedBy>
  <cp:revision>4</cp:revision>
  <cp:lastPrinted>2014-04-21T02:40:00Z</cp:lastPrinted>
  <dcterms:created xsi:type="dcterms:W3CDTF">2014-04-20T14:28:00Z</dcterms:created>
  <dcterms:modified xsi:type="dcterms:W3CDTF">2014-05-20T07:10:00Z</dcterms:modified>
</cp:coreProperties>
</file>