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CFF">
    <v:background id="_x0000_s1025" o:bwmode="white" fillcolor="#ccf">
      <v:fill r:id="rId3" o:title="Букет" type="tile"/>
    </v:background>
  </w:background>
  <w:body>
    <w:p w:rsidR="00231929" w:rsidRPr="00231929" w:rsidRDefault="00231929" w:rsidP="0023192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>УПРАЖНЕНИЯ ДЛЯ ВЫПОЛНЕНИЯ ДОМА С РОДИТЕЛЯМИ.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 xml:space="preserve">Птичка </w:t>
      </w:r>
      <w:bookmarkStart w:id="0" w:name="_GoBack"/>
      <w:bookmarkEnd w:id="0"/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Развивать умение совершать прыжки, укреплять мышечный корсет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позвоночника.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Способ выполнения: Взрослый предлагает поиграть в птичку. Ребенок сидит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на ковре, скрестив ноги, согнув руки в локтях и касаясь пальцами плеч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>(«крылышек»)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зрослый помогает ему выпрямить спину, поглаживая локти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назад как можно ближе к телу. Затем ребенок встает и прыгает на месте, как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воробышек(3 раза).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 xml:space="preserve">Кошечка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Развивать навык ползания, тренировать вестибулярный аппарат,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укреплять мышцы туловища и конечностей.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Способ выполнения: Взрослый предлагает поиграть в кошечку: показать, как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она оглядывается, пьет воду. После команды взрослого ребенок ползает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1929">
        <w:rPr>
          <w:rFonts w:ascii="Times New Roman" w:hAnsi="Times New Roman" w:cs="Times New Roman"/>
          <w:sz w:val="28"/>
          <w:szCs w:val="28"/>
        </w:rPr>
        <w:t xml:space="preserve">четвереньках, потом останавливается, поворачивает голову («кошечка </w:t>
      </w:r>
      <w:proofErr w:type="gramEnd"/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>оглядывается»), наклоняет голову к полу («кошечка пьет») (3 раза)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Родитель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хвалит ребенка.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 xml:space="preserve">Ласточка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Тренировать вестибулярный аппарат, развивать координацию движений,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укреплять </w:t>
      </w:r>
      <w:proofErr w:type="spellStart"/>
      <w:r w:rsidRPr="00231929">
        <w:rPr>
          <w:rFonts w:ascii="Times New Roman" w:hAnsi="Times New Roman" w:cs="Times New Roman"/>
          <w:sz w:val="28"/>
          <w:szCs w:val="28"/>
        </w:rPr>
        <w:t>связочно</w:t>
      </w:r>
      <w:proofErr w:type="spellEnd"/>
      <w:r w:rsidRPr="00231929">
        <w:rPr>
          <w:rFonts w:ascii="Times New Roman" w:hAnsi="Times New Roman" w:cs="Times New Roman"/>
          <w:sz w:val="28"/>
          <w:szCs w:val="28"/>
        </w:rPr>
        <w:t xml:space="preserve">-мышечный аппарат, туловище, руки.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lastRenderedPageBreak/>
        <w:t xml:space="preserve">Способ выполнения: Взрослый показывает, как делают «ласточку». Ребенок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встает на одну ногу, вторую отводит назад, руки расставляет в стороны, туловище чуть наклоняет вперед, голову поднимает. Взрослый держит ребенка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за руки (в дальнейшем за одну) и контролирует: правильно ли выпрямлены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позвоночник и поднятая нога? Поза вначале удерживается не более 1 секунды,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затем опорная нога меняется(3 раза).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Ежик вытянулся – свернулся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Укреплять мышечный корсет позвоночника.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Способ выполнения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положении лежа (на спине) ребенок поднимает руки за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голову и максимально вытягивается. Затем, поднимая верхнюю половину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туловища к коленям, группируется, обхватывает ноги под коленями (2-6 раз).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Между повторениями упражнения надо полежать и расслабиться.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 xml:space="preserve">Качалка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Укреплять мышцы туловища и конечностей, развивать координацию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вестибулярного аппарата.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Способ выполнения: Взрослый предлагает поиграть в качалку. Ребенок, сидя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на коврике, сгибает ноги в коленях, обхватывает их руками, затем с помощью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взрослого, сгруппировавшись, перекатывается в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положение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лежа и делает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несколько «качалок» на спине. Взрослый поддерживает ребенка за носки и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3192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необходимости страхует, придерживая за затылок. В дальнейшем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ребенок делает «качалку» самостоятельно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(3 раза).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231929">
        <w:rPr>
          <w:rFonts w:ascii="Times New Roman" w:hAnsi="Times New Roman" w:cs="Times New Roman"/>
          <w:b/>
          <w:sz w:val="36"/>
          <w:szCs w:val="36"/>
        </w:rPr>
        <w:t xml:space="preserve">Полетел самолет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Цель: Развивать навыки бега, укреплять мышцы туловища, осваивать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глубокое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дыхание.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Способ выполнения: Взрослый говорит ребенку, что самолеты, прежде чем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взлететь, разбегаются по взлетной полосе, и предлагает «полететь». Для этого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ребенок должен подбежать к взрослому, тот подхватывает его под мышки,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поднимает, делает несколько кругов и ставит на ноги. «Самолеты гудят –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разбегом набери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воздуха через нос, на выдохе говори «у – у – у – у» и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беги ко мне», - говорит взрослый. При каждом следующем «полете» он отходит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все дальше. Следует обратить внимание на то, что если кружение вызывает у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ребенка негативную реакцию, то достаточно приподнять его или, прижав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себе, пройти несколько шагов. (2 раза).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 Подведем итоги. В развитии у детей ценностного отношения к здоровью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важную роль играют родители. Именно они формируют потребность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929" w:rsidRPr="00231929" w:rsidRDefault="00231929" w:rsidP="002319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1929">
        <w:rPr>
          <w:rFonts w:ascii="Times New Roman" w:hAnsi="Times New Roman" w:cs="Times New Roman"/>
          <w:sz w:val="28"/>
          <w:szCs w:val="28"/>
        </w:rPr>
        <w:t xml:space="preserve">систематических </w:t>
      </w:r>
      <w:proofErr w:type="gramStart"/>
      <w:r w:rsidRPr="00231929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231929">
        <w:rPr>
          <w:rFonts w:ascii="Times New Roman" w:hAnsi="Times New Roman" w:cs="Times New Roman"/>
          <w:sz w:val="28"/>
          <w:szCs w:val="28"/>
        </w:rPr>
        <w:t xml:space="preserve"> физической культурой и в здоровом образе жизни.</w:t>
      </w:r>
    </w:p>
    <w:p w:rsidR="00CD518E" w:rsidRPr="00231929" w:rsidRDefault="00231929">
      <w:pPr>
        <w:rPr>
          <w:rFonts w:ascii="Times New Roman" w:hAnsi="Times New Roman" w:cs="Times New Roman"/>
        </w:rPr>
      </w:pPr>
    </w:p>
    <w:sectPr w:rsidR="00CD518E" w:rsidRPr="00231929" w:rsidSect="0023192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929"/>
    <w:rsid w:val="00231929"/>
    <w:rsid w:val="007E426B"/>
    <w:rsid w:val="0092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Юля. Ксюша</dc:creator>
  <cp:lastModifiedBy>Юля. Ксюша</cp:lastModifiedBy>
  <cp:revision>1</cp:revision>
  <dcterms:created xsi:type="dcterms:W3CDTF">2014-04-07T03:28:00Z</dcterms:created>
  <dcterms:modified xsi:type="dcterms:W3CDTF">2014-04-07T03:30:00Z</dcterms:modified>
</cp:coreProperties>
</file>