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E9" w:rsidRDefault="003D1AE9" w:rsidP="00F57DE0">
      <w:pPr>
        <w:rPr>
          <w:b/>
        </w:rPr>
      </w:pPr>
    </w:p>
    <w:p w:rsidR="003D1AE9" w:rsidRDefault="003D1AE9" w:rsidP="003D1AE9">
      <w:pPr>
        <w:jc w:val="center"/>
        <w:rPr>
          <w:b/>
          <w:sz w:val="36"/>
        </w:rPr>
      </w:pPr>
      <w:r>
        <w:rPr>
          <w:b/>
          <w:sz w:val="36"/>
        </w:rPr>
        <w:t>Физкультурное занятие</w:t>
      </w:r>
    </w:p>
    <w:p w:rsidR="003D1AE9" w:rsidRDefault="003D1AE9" w:rsidP="003D1AE9">
      <w:pPr>
        <w:jc w:val="center"/>
        <w:rPr>
          <w:b/>
          <w:sz w:val="36"/>
        </w:rPr>
      </w:pPr>
      <w:r>
        <w:rPr>
          <w:b/>
          <w:sz w:val="36"/>
        </w:rPr>
        <w:t>по теме: «Наши глаза зеркало души»</w:t>
      </w:r>
    </w:p>
    <w:p w:rsidR="003D1AE9" w:rsidRDefault="003D1AE9" w:rsidP="003D1AE9">
      <w:pPr>
        <w:jc w:val="center"/>
        <w:rPr>
          <w:b/>
          <w:sz w:val="36"/>
        </w:rPr>
      </w:pPr>
      <w:r>
        <w:rPr>
          <w:b/>
          <w:sz w:val="36"/>
        </w:rPr>
        <w:t>в старшей группе</w:t>
      </w:r>
    </w:p>
    <w:p w:rsidR="003D1AE9" w:rsidRDefault="003D1AE9" w:rsidP="003D1AE9">
      <w:pPr>
        <w:jc w:val="center"/>
        <w:rPr>
          <w:b/>
          <w:sz w:val="24"/>
        </w:rPr>
      </w:pPr>
    </w:p>
    <w:p w:rsidR="003D1AE9" w:rsidRPr="00F57DE0" w:rsidRDefault="003D1AE9" w:rsidP="00F57DE0">
      <w:pPr>
        <w:rPr>
          <w:b/>
        </w:rPr>
      </w:pPr>
    </w:p>
    <w:p w:rsidR="003D1AE9" w:rsidRDefault="003D1AE9" w:rsidP="003D1A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Задачи:</w:t>
      </w:r>
    </w:p>
    <w:p w:rsidR="003D1AE9" w:rsidRDefault="003D1AE9" w:rsidP="003D1A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Способствовать осознанию детьми значимости органов чу</w:t>
      </w:r>
      <w:proofErr w:type="gramStart"/>
      <w:r>
        <w:rPr>
          <w:rFonts w:ascii="Times New Roman" w:hAnsi="Times New Roman" w:cs="Times New Roman"/>
        </w:rPr>
        <w:t>вств пр</w:t>
      </w:r>
      <w:proofErr w:type="gramEnd"/>
      <w:r>
        <w:rPr>
          <w:rFonts w:ascii="Times New Roman" w:hAnsi="Times New Roman" w:cs="Times New Roman"/>
        </w:rPr>
        <w:t xml:space="preserve">и восприятии окружающего мира. </w:t>
      </w:r>
    </w:p>
    <w:p w:rsidR="003D1AE9" w:rsidRDefault="003D1AE9" w:rsidP="003D1A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зрительное и тактильное восприятие.</w:t>
      </w:r>
    </w:p>
    <w:p w:rsidR="003D1AE9" w:rsidRDefault="003D1AE9" w:rsidP="003D1A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Разучить комплекс упражнений для профилактики миопии.</w:t>
      </w:r>
    </w:p>
    <w:p w:rsidR="003D1AE9" w:rsidRDefault="003D1AE9" w:rsidP="003D1AE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Воспитывать желание заботиться о глазах.</w:t>
      </w:r>
    </w:p>
    <w:p w:rsidR="003D1AE9" w:rsidRDefault="003D1AE9" w:rsidP="003D1A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Оборудование:</w:t>
      </w:r>
    </w:p>
    <w:p w:rsidR="003D1AE9" w:rsidRDefault="003D1AE9" w:rsidP="003D1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Атлас человека, гимнастические скамейки, кирпичики, надувной шарик, малые мячи, гимнастическая палка.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F57DE0" w:rsidRDefault="00F57DE0" w:rsidP="00F57DE0">
      <w:pPr>
        <w:rPr>
          <w:rFonts w:ascii="Times New Roman" w:hAnsi="Times New Roman" w:cs="Times New Roman"/>
        </w:rPr>
      </w:pPr>
    </w:p>
    <w:p w:rsidR="003D1AE9" w:rsidRDefault="003D1AE9" w:rsidP="00F57D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Ход занятия: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Повернитесь и посмотрите в глаза друг другу. Какие красивые у нас глаза! Как говорят о глазах, чтобы передать их красоту? (Прекрасные, ясные, чистые, огромные, веселые и т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0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бывают цветам глаза?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Какие по размеру бывают глаза?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Как глаза расположены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теперь давайте покажем, как глаза необходимы нам. Выполняйте то, что я вам говорю или показываю: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Ходьба на носках, правым и левым боком, спиной вперед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-Бег на носках, пронося прямые ноги через стороны.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Ребята наши глаз устроен очень сложн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 xml:space="preserve">показать картинку). В центре глазного яблока расположено черное пятно – это зрачок. Через него свет проникает в глубь глаза, а оттуда сообщение об </w:t>
      </w:r>
      <w:proofErr w:type="gramStart"/>
      <w:r>
        <w:rPr>
          <w:rFonts w:ascii="Times New Roman" w:hAnsi="Times New Roman" w:cs="Times New Roman"/>
        </w:rPr>
        <w:t>увиденном</w:t>
      </w:r>
      <w:proofErr w:type="gramEnd"/>
      <w:r>
        <w:rPr>
          <w:rFonts w:ascii="Times New Roman" w:hAnsi="Times New Roman" w:cs="Times New Roman"/>
        </w:rPr>
        <w:t xml:space="preserve"> передается по нервам в мозг. Вокруг зрачка находится цветная радужка. Наши глазки очень нежные, поэтому им нужна защита. Как вы думаете, зачем нам нужны веки, ресницы, брови? Правильно, они защищают глаза.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Каждый человек должен оберегать глаза. Давайте поиграем в игру «Полезно или вредно». Если вы считаете, что названное мной занятие полезно для глаз, то поднимайтесь в стойку на коленях, и раскрывайте глаза шире. Если же услышите о том, что приносит вред, садитесь на пятки и закрываете глаза ладонями.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читать лежа;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промывать глаза по утрам;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-долго смотреть телевизор или играть в компьютерные игры;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есть достаточно овощей и фруктов;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тереть глаза грязными руками;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-смотреть на яркий свет;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-смотреть на солнце через полуопущенные ресницы;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-рассматривать картинки в книге при плохом освещении;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делать массаж и гимнастику для глаз. 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вы знаете, что полезно для глаз, а что нет. Давайте разучим с вами упражнение для профилактики нарушения зрения: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быстро моргать глазами в течение 30 сек.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-Смотреть вдаль 2-3 секунды, затем перевести взгляд на кончик носа. Повторить 8-10 раз.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Вытянуть прямую правую руку вперед вправо. Производить указательным пальцем руки медленные круговые движения по часовой стрелке. Следить за кончиком пальца. То же левой рукой, вращая палец против часовой стрелки. 3-6раз.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-Вытянуть руки вперед на уровне глаз. Посмотреть в правый верхний угол. Перевести взор на кончик пальца правой руки. Посмотреть в левый верхний угол комнаты, перевести взор на кончик пальца правой руки. Повторить 3-4 раза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Крепко зажмуриться, сжать руки в кулак. Открыть глаза, расслабиться. Повторить 4-5 раз.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Массаж для глаз: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-Поглаживание от носа к вискам.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Массаж нижних краев глазниц надбровных дуг.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-массаж внутренних уголков глаз средним пальцем, внешних – </w:t>
      </w:r>
      <w:proofErr w:type="gramStart"/>
      <w:r>
        <w:rPr>
          <w:rFonts w:ascii="Times New Roman" w:hAnsi="Times New Roman" w:cs="Times New Roman"/>
        </w:rPr>
        <w:t>указательными</w:t>
      </w:r>
      <w:proofErr w:type="gramEnd"/>
      <w:r>
        <w:rPr>
          <w:rFonts w:ascii="Times New Roman" w:hAnsi="Times New Roman" w:cs="Times New Roman"/>
        </w:rPr>
        <w:t>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-массаж висков.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Надавление</w:t>
      </w:r>
      <w:proofErr w:type="spellEnd"/>
      <w:r>
        <w:rPr>
          <w:rFonts w:ascii="Times New Roman" w:hAnsi="Times New Roman" w:cs="Times New Roman"/>
        </w:rPr>
        <w:t xml:space="preserve"> на глазное яблоко в течение 3 секунд.</w:t>
      </w: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мы готовы выполнить следующие упражнения:</w:t>
      </w:r>
    </w:p>
    <w:p w:rsidR="003D1AE9" w:rsidRDefault="003D1AE9" w:rsidP="003D1AE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Ходьба, по гимнастической скамейке на правой и левой ноге, через кирпичики, сохраняя равновесие.</w:t>
      </w:r>
    </w:p>
    <w:p w:rsidR="003D1AE9" w:rsidRDefault="003D1AE9" w:rsidP="003D1AE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Прыжки с трех и четырех шагов, коснуться надувного шара.</w:t>
      </w:r>
    </w:p>
    <w:p w:rsidR="003D1AE9" w:rsidRDefault="003D1AE9" w:rsidP="003D1AE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Перебрасывание мяча из одной руки в другую в движении до ориентира.</w:t>
      </w:r>
    </w:p>
    <w:p w:rsidR="003D1AE9" w:rsidRDefault="003D1AE9" w:rsidP="003D1AE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виса, но гимнастической стенке держать прямой угол ногами, разводить ногами в стороны и сводить.</w:t>
      </w:r>
    </w:p>
    <w:p w:rsidR="003D1AE9" w:rsidRDefault="003D1AE9" w:rsidP="003D1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Ребята как вы думаете, трудно ли человеку жить без зрения.  (Да). И в самом деле, трудно, даже если потеря зрения неполная. Я вам предлагаю поиграть в игру «Угадай, чей голосок».</w:t>
      </w:r>
    </w:p>
    <w:p w:rsidR="003D1AE9" w:rsidRDefault="003D1AE9" w:rsidP="003D1AE9">
      <w:pPr>
        <w:pStyle w:val="a3"/>
        <w:rPr>
          <w:rFonts w:ascii="Times New Roman" w:hAnsi="Times New Roman" w:cs="Times New Roman"/>
        </w:rPr>
      </w:pPr>
    </w:p>
    <w:p w:rsidR="003D1AE9" w:rsidRDefault="003D1AE9" w:rsidP="003D1AE9">
      <w:pPr>
        <w:ind w:left="360"/>
        <w:rPr>
          <w:rFonts w:ascii="Times New Roman" w:hAnsi="Times New Roman" w:cs="Times New Roman"/>
        </w:rPr>
      </w:pPr>
    </w:p>
    <w:p w:rsidR="003D1AE9" w:rsidRDefault="003D1AE9" w:rsidP="003D1AE9">
      <w:pPr>
        <w:pStyle w:val="a3"/>
        <w:jc w:val="center"/>
        <w:rPr>
          <w:b/>
        </w:rPr>
      </w:pPr>
    </w:p>
    <w:p w:rsidR="003D1AE9" w:rsidRDefault="003D1AE9" w:rsidP="003D1AE9">
      <w:pPr>
        <w:rPr>
          <w:rFonts w:ascii="Times New Roman" w:hAnsi="Times New Roman" w:cs="Times New Roman"/>
        </w:rPr>
      </w:pPr>
    </w:p>
    <w:p w:rsidR="003D1AE9" w:rsidRDefault="003D1AE9" w:rsidP="003D1AE9">
      <w:pPr>
        <w:rPr>
          <w:rFonts w:ascii="Times New Roman" w:hAnsi="Times New Roman" w:cs="Times New Roman"/>
        </w:rPr>
      </w:pPr>
    </w:p>
    <w:p w:rsidR="00C448DD" w:rsidRDefault="00C448DD"/>
    <w:sectPr w:rsidR="00C448DD" w:rsidSect="00C4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0A48"/>
    <w:multiLevelType w:val="hybridMultilevel"/>
    <w:tmpl w:val="D5A0E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E786D"/>
    <w:multiLevelType w:val="hybridMultilevel"/>
    <w:tmpl w:val="035AE112"/>
    <w:lvl w:ilvl="0" w:tplc="ECECB8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AE9"/>
    <w:rsid w:val="003D1AE9"/>
    <w:rsid w:val="006F6D39"/>
    <w:rsid w:val="00C448DD"/>
    <w:rsid w:val="00F57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A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</cp:lastModifiedBy>
  <cp:revision>2</cp:revision>
  <dcterms:created xsi:type="dcterms:W3CDTF">2011-10-07T10:45:00Z</dcterms:created>
  <dcterms:modified xsi:type="dcterms:W3CDTF">2018-02-10T13:25:00Z</dcterms:modified>
</cp:coreProperties>
</file>